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69C" w:rsidRPr="00D62163" w:rsidRDefault="00D62163" w:rsidP="00A42468">
      <w:pPr>
        <w:pStyle w:val="a3"/>
        <w:jc w:val="center"/>
        <w:rPr>
          <w:rFonts w:ascii="Times New Roman" w:hAnsi="Times New Roman" w:cs="Times New Roman"/>
          <w:sz w:val="28"/>
          <w:szCs w:val="28"/>
        </w:rPr>
      </w:pPr>
      <w:r w:rsidRPr="00D62163">
        <w:rPr>
          <w:rFonts w:ascii="Times New Roman" w:hAnsi="Times New Roman" w:cs="Times New Roman"/>
          <w:sz w:val="28"/>
          <w:szCs w:val="28"/>
        </w:rPr>
        <w:t xml:space="preserve">Сравнительная таблица планируемых изменений в решение Тверской городской Думы от 16.10.2014 № 368 «Об утверждении </w:t>
      </w:r>
      <w:proofErr w:type="gramStart"/>
      <w:r w:rsidRPr="00D62163">
        <w:rPr>
          <w:rFonts w:ascii="Times New Roman" w:hAnsi="Times New Roman" w:cs="Times New Roman"/>
          <w:sz w:val="28"/>
          <w:szCs w:val="28"/>
        </w:rPr>
        <w:t>Правил благоустройства территории  города Твери</w:t>
      </w:r>
      <w:proofErr w:type="gramEnd"/>
      <w:r w:rsidRPr="00D62163">
        <w:rPr>
          <w:rFonts w:ascii="Times New Roman" w:hAnsi="Times New Roman" w:cs="Times New Roman"/>
          <w:sz w:val="28"/>
          <w:szCs w:val="28"/>
        </w:rPr>
        <w:t>»</w:t>
      </w:r>
      <w:bookmarkStart w:id="0" w:name="_GoBack"/>
      <w:bookmarkEnd w:id="0"/>
    </w:p>
    <w:p w:rsidR="00A42468" w:rsidRPr="005D45A5" w:rsidRDefault="00A42468" w:rsidP="00A42468">
      <w:pPr>
        <w:pStyle w:val="a3"/>
        <w:jc w:val="center"/>
        <w:rPr>
          <w:rFonts w:ascii="Times New Roman" w:hAnsi="Times New Roman" w:cs="Times New Roman"/>
          <w:sz w:val="24"/>
          <w:szCs w:val="24"/>
        </w:rPr>
      </w:pPr>
    </w:p>
    <w:tbl>
      <w:tblPr>
        <w:tblStyle w:val="a4"/>
        <w:tblW w:w="15276" w:type="dxa"/>
        <w:tblLayout w:type="fixed"/>
        <w:tblLook w:val="04A0" w:firstRow="1" w:lastRow="0" w:firstColumn="1" w:lastColumn="0" w:noHBand="0" w:noVBand="1"/>
      </w:tblPr>
      <w:tblGrid>
        <w:gridCol w:w="540"/>
        <w:gridCol w:w="7223"/>
        <w:gridCol w:w="7513"/>
      </w:tblGrid>
      <w:tr w:rsidR="005D45A5" w:rsidRPr="005D45A5" w:rsidTr="00B44C2C">
        <w:trPr>
          <w:trHeight w:val="627"/>
        </w:trPr>
        <w:tc>
          <w:tcPr>
            <w:tcW w:w="540" w:type="dxa"/>
          </w:tcPr>
          <w:p w:rsidR="005D45A5" w:rsidRPr="005D45A5" w:rsidRDefault="005D45A5" w:rsidP="00AE2656">
            <w:pPr>
              <w:pStyle w:val="a3"/>
              <w:jc w:val="center"/>
              <w:rPr>
                <w:rFonts w:ascii="Times New Roman" w:hAnsi="Times New Roman" w:cs="Times New Roman"/>
                <w:sz w:val="24"/>
                <w:szCs w:val="24"/>
              </w:rPr>
            </w:pPr>
            <w:r w:rsidRPr="005D45A5">
              <w:rPr>
                <w:rFonts w:ascii="Times New Roman" w:hAnsi="Times New Roman" w:cs="Times New Roman"/>
                <w:sz w:val="24"/>
                <w:szCs w:val="24"/>
              </w:rPr>
              <w:t xml:space="preserve">№ </w:t>
            </w:r>
            <w:proofErr w:type="gramStart"/>
            <w:r w:rsidRPr="005D45A5">
              <w:rPr>
                <w:rFonts w:ascii="Times New Roman" w:hAnsi="Times New Roman" w:cs="Times New Roman"/>
                <w:sz w:val="24"/>
                <w:szCs w:val="24"/>
              </w:rPr>
              <w:t>п</w:t>
            </w:r>
            <w:proofErr w:type="gramEnd"/>
            <w:r w:rsidRPr="005D45A5">
              <w:rPr>
                <w:rFonts w:ascii="Times New Roman" w:hAnsi="Times New Roman" w:cs="Times New Roman"/>
                <w:sz w:val="24"/>
                <w:szCs w:val="24"/>
              </w:rPr>
              <w:t>/п</w:t>
            </w:r>
          </w:p>
        </w:tc>
        <w:tc>
          <w:tcPr>
            <w:tcW w:w="7223" w:type="dxa"/>
          </w:tcPr>
          <w:p w:rsidR="005D45A5" w:rsidRPr="005D45A5" w:rsidRDefault="005D45A5" w:rsidP="0038273B">
            <w:pPr>
              <w:pStyle w:val="a3"/>
              <w:jc w:val="center"/>
              <w:rPr>
                <w:rFonts w:ascii="Times New Roman" w:hAnsi="Times New Roman" w:cs="Times New Roman"/>
                <w:sz w:val="24"/>
                <w:szCs w:val="24"/>
              </w:rPr>
            </w:pPr>
            <w:r w:rsidRPr="005D45A5">
              <w:rPr>
                <w:rFonts w:ascii="Times New Roman" w:hAnsi="Times New Roman" w:cs="Times New Roman"/>
                <w:sz w:val="24"/>
                <w:szCs w:val="24"/>
              </w:rPr>
              <w:t xml:space="preserve">Действующая редакция структурной </w:t>
            </w:r>
            <w:proofErr w:type="gramStart"/>
            <w:r w:rsidRPr="005D45A5">
              <w:rPr>
                <w:rFonts w:ascii="Times New Roman" w:hAnsi="Times New Roman" w:cs="Times New Roman"/>
                <w:sz w:val="24"/>
                <w:szCs w:val="24"/>
              </w:rPr>
              <w:t xml:space="preserve">единицы Правил благоустройства </w:t>
            </w:r>
            <w:r w:rsidR="00A03EE3">
              <w:rPr>
                <w:rFonts w:ascii="Times New Roman" w:hAnsi="Times New Roman" w:cs="Times New Roman"/>
                <w:sz w:val="24"/>
                <w:szCs w:val="24"/>
              </w:rPr>
              <w:t xml:space="preserve">территории </w:t>
            </w:r>
            <w:r w:rsidRPr="005D45A5">
              <w:rPr>
                <w:rFonts w:ascii="Times New Roman" w:hAnsi="Times New Roman" w:cs="Times New Roman"/>
                <w:sz w:val="24"/>
                <w:szCs w:val="24"/>
              </w:rPr>
              <w:t>города</w:t>
            </w:r>
            <w:proofErr w:type="gramEnd"/>
            <w:r w:rsidRPr="005D45A5">
              <w:rPr>
                <w:rFonts w:ascii="Times New Roman" w:hAnsi="Times New Roman" w:cs="Times New Roman"/>
                <w:sz w:val="24"/>
                <w:szCs w:val="24"/>
              </w:rPr>
              <w:t xml:space="preserve"> Твери (далее – Правила)</w:t>
            </w:r>
          </w:p>
        </w:tc>
        <w:tc>
          <w:tcPr>
            <w:tcW w:w="7513" w:type="dxa"/>
          </w:tcPr>
          <w:p w:rsidR="005D45A5" w:rsidRPr="005D45A5" w:rsidRDefault="005D45A5" w:rsidP="0038273B">
            <w:pPr>
              <w:pStyle w:val="a3"/>
              <w:jc w:val="center"/>
              <w:rPr>
                <w:rFonts w:ascii="Times New Roman" w:hAnsi="Times New Roman" w:cs="Times New Roman"/>
                <w:sz w:val="24"/>
                <w:szCs w:val="24"/>
              </w:rPr>
            </w:pPr>
            <w:r w:rsidRPr="005D45A5">
              <w:rPr>
                <w:rFonts w:ascii="Times New Roman" w:hAnsi="Times New Roman" w:cs="Times New Roman"/>
                <w:sz w:val="24"/>
                <w:szCs w:val="24"/>
              </w:rPr>
              <w:t>Структурная единица  Правил в редакции проекта</w:t>
            </w:r>
          </w:p>
        </w:tc>
      </w:tr>
      <w:tr w:rsidR="005D45A5" w:rsidRPr="005D45A5" w:rsidTr="00B44C2C">
        <w:trPr>
          <w:trHeight w:val="328"/>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7223" w:type="dxa"/>
          </w:tcPr>
          <w:p w:rsidR="00A03EE3" w:rsidRDefault="00E8791A" w:rsidP="00E8791A">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Абзац десятый пункта 1.5</w:t>
            </w:r>
            <w:r w:rsidR="005D45A5" w:rsidRPr="005D45A5">
              <w:rPr>
                <w:rFonts w:ascii="Times New Roman" w:hAnsi="Times New Roman" w:cs="Times New Roman"/>
                <w:sz w:val="24"/>
                <w:szCs w:val="24"/>
              </w:rPr>
              <w:t xml:space="preserve">: </w:t>
            </w:r>
          </w:p>
          <w:p w:rsidR="00E8791A" w:rsidRDefault="00E8791A" w:rsidP="00E8791A">
            <w:pPr>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«временные объекты (некапитальные нестационарные сооружения) - сооружения (площадки) из быстровозводимых конструкций, не обладающие признаками недвижимого имущества: контейнер, гараж, сарай, нестационарные торговые объекты, в том числе объекты по оказанию услуг (киоск, павильон, остановочно-торговый комплекс, передвижное средство развозной торговли, торговый ряд), складские помещения, другие объекты хозяйственно-бытового или иного назначения, в том числе навес, остановочный пункт, мобильная туалетная кабина, забор, ограждение, шлагбаум, цепь, столб</w:t>
            </w:r>
            <w:proofErr w:type="gramEnd"/>
            <w:r>
              <w:rPr>
                <w:rFonts w:ascii="Times New Roman" w:hAnsi="Times New Roman" w:cs="Times New Roman"/>
                <w:sz w:val="24"/>
                <w:szCs w:val="24"/>
              </w:rPr>
              <w:t xml:space="preserve">, бетонный блок, другие объекты, препятствующие или ограничивающие проход пешеходов и проезд автотранспорта, </w:t>
            </w:r>
            <w:proofErr w:type="spellStart"/>
            <w:r>
              <w:rPr>
                <w:rFonts w:ascii="Times New Roman" w:hAnsi="Times New Roman" w:cs="Times New Roman"/>
                <w:sz w:val="24"/>
                <w:szCs w:val="24"/>
              </w:rPr>
              <w:t>велопарковки</w:t>
            </w:r>
            <w:proofErr w:type="spellEnd"/>
            <w:proofErr w:type="gramStart"/>
            <w:r>
              <w:rPr>
                <w:rFonts w:ascii="Times New Roman" w:hAnsi="Times New Roman" w:cs="Times New Roman"/>
                <w:sz w:val="24"/>
                <w:szCs w:val="24"/>
              </w:rPr>
              <w:t>;»</w:t>
            </w:r>
            <w:proofErr w:type="gramEnd"/>
          </w:p>
          <w:p w:rsidR="005D45A5" w:rsidRPr="005D45A5" w:rsidRDefault="005D45A5" w:rsidP="00E8791A">
            <w:pPr>
              <w:autoSpaceDE w:val="0"/>
              <w:autoSpaceDN w:val="0"/>
              <w:adjustRightInd w:val="0"/>
              <w:ind w:left="34"/>
              <w:jc w:val="both"/>
              <w:rPr>
                <w:rFonts w:ascii="Times New Roman" w:hAnsi="Times New Roman" w:cs="Times New Roman"/>
                <w:sz w:val="24"/>
                <w:szCs w:val="24"/>
              </w:rPr>
            </w:pPr>
          </w:p>
        </w:tc>
        <w:tc>
          <w:tcPr>
            <w:tcW w:w="7513" w:type="dxa"/>
          </w:tcPr>
          <w:p w:rsidR="00A03EE3" w:rsidRDefault="00A03EE3" w:rsidP="00E8791A">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Абзац десятый пункта 1.5</w:t>
            </w:r>
            <w:r w:rsidRPr="005D45A5">
              <w:rPr>
                <w:rFonts w:ascii="Times New Roman" w:hAnsi="Times New Roman" w:cs="Times New Roman"/>
                <w:sz w:val="24"/>
                <w:szCs w:val="24"/>
              </w:rPr>
              <w:t>:</w:t>
            </w:r>
          </w:p>
          <w:p w:rsidR="00E8791A" w:rsidRDefault="00E8791A" w:rsidP="00E8791A">
            <w:pPr>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«временные объекты (некапитальные нестационарные сооружения) - сооружения (площадки) из быстровозводимых конструкций, не обладающие признаками недвижимого имущества: контейнер, гараж, сарай, нестационарные торговые объекты, в том числе объекты по оказанию услуг (киоск, павильон, остановочно-торговый комплекс, передвижное средство развозной торговли, торговый ряд, </w:t>
            </w:r>
            <w:r w:rsidRPr="00E8791A">
              <w:rPr>
                <w:rFonts w:ascii="Times New Roman" w:hAnsi="Times New Roman" w:cs="Times New Roman"/>
                <w:b/>
                <w:sz w:val="24"/>
                <w:szCs w:val="24"/>
                <w:u w:val="single"/>
              </w:rPr>
              <w:t>элементы мебели, используемые для торговли и оказания услуг</w:t>
            </w:r>
            <w:r>
              <w:rPr>
                <w:rFonts w:ascii="Times New Roman" w:hAnsi="Times New Roman" w:cs="Times New Roman"/>
                <w:sz w:val="24"/>
                <w:szCs w:val="24"/>
              </w:rPr>
              <w:t>), складские помещения, другие объекты хозяйственно-бытового или иного назначения, в том числе навес, остановочный пункт</w:t>
            </w:r>
            <w:proofErr w:type="gramEnd"/>
            <w:r>
              <w:rPr>
                <w:rFonts w:ascii="Times New Roman" w:hAnsi="Times New Roman" w:cs="Times New Roman"/>
                <w:sz w:val="24"/>
                <w:szCs w:val="24"/>
              </w:rPr>
              <w:t xml:space="preserve">, мобильная туалетная кабина, забор, ограждение, шлагбаум, цепь, столб, бетонный блок, другие объекты, препятствующие или ограничивающие проход пешеходов и проезд автотранспорта, </w:t>
            </w:r>
            <w:proofErr w:type="spellStart"/>
            <w:r>
              <w:rPr>
                <w:rFonts w:ascii="Times New Roman" w:hAnsi="Times New Roman" w:cs="Times New Roman"/>
                <w:sz w:val="24"/>
                <w:szCs w:val="24"/>
              </w:rPr>
              <w:t>велопарковки</w:t>
            </w:r>
            <w:proofErr w:type="spellEnd"/>
            <w:proofErr w:type="gramStart"/>
            <w:r>
              <w:rPr>
                <w:rFonts w:ascii="Times New Roman" w:hAnsi="Times New Roman" w:cs="Times New Roman"/>
                <w:sz w:val="24"/>
                <w:szCs w:val="24"/>
              </w:rPr>
              <w:t>;»</w:t>
            </w:r>
            <w:proofErr w:type="gramEnd"/>
          </w:p>
          <w:p w:rsidR="005D45A5" w:rsidRPr="005D45A5" w:rsidRDefault="005D45A5" w:rsidP="00E8791A">
            <w:pPr>
              <w:autoSpaceDE w:val="0"/>
              <w:autoSpaceDN w:val="0"/>
              <w:adjustRightInd w:val="0"/>
              <w:ind w:left="34"/>
              <w:jc w:val="both"/>
              <w:rPr>
                <w:rFonts w:ascii="Times New Roman" w:hAnsi="Times New Roman" w:cs="Times New Roman"/>
                <w:sz w:val="24"/>
                <w:szCs w:val="24"/>
              </w:rPr>
            </w:pPr>
          </w:p>
        </w:tc>
      </w:tr>
      <w:tr w:rsidR="005D45A5" w:rsidRPr="005D45A5" w:rsidTr="00B44C2C">
        <w:trPr>
          <w:trHeight w:val="313"/>
        </w:trPr>
        <w:tc>
          <w:tcPr>
            <w:tcW w:w="540" w:type="dxa"/>
          </w:tcPr>
          <w:p w:rsidR="005D45A5" w:rsidRPr="005D45A5" w:rsidRDefault="005D45A5" w:rsidP="00AE2656">
            <w:pPr>
              <w:pStyle w:val="a3"/>
              <w:numPr>
                <w:ilvl w:val="0"/>
                <w:numId w:val="3"/>
              </w:numPr>
              <w:ind w:left="0" w:firstLine="0"/>
              <w:jc w:val="center"/>
              <w:rPr>
                <w:rFonts w:ascii="Times New Roman" w:hAnsi="Times New Roman" w:cs="Times New Roman"/>
                <w:sz w:val="24"/>
                <w:szCs w:val="24"/>
              </w:rPr>
            </w:pPr>
          </w:p>
        </w:tc>
        <w:tc>
          <w:tcPr>
            <w:tcW w:w="7223" w:type="dxa"/>
          </w:tcPr>
          <w:p w:rsidR="005D45A5" w:rsidRDefault="005C0D9D" w:rsidP="005C0D9D">
            <w:pPr>
              <w:pStyle w:val="a3"/>
              <w:ind w:firstLine="594"/>
              <w:jc w:val="both"/>
              <w:rPr>
                <w:rFonts w:ascii="Times New Roman" w:hAnsi="Times New Roman" w:cs="Times New Roman"/>
                <w:sz w:val="24"/>
                <w:szCs w:val="24"/>
              </w:rPr>
            </w:pPr>
            <w:r>
              <w:rPr>
                <w:rFonts w:ascii="Times New Roman" w:hAnsi="Times New Roman" w:cs="Times New Roman"/>
                <w:sz w:val="24"/>
                <w:szCs w:val="24"/>
              </w:rPr>
              <w:t>Пункт 2.20:</w:t>
            </w:r>
          </w:p>
          <w:p w:rsidR="005C0D9D" w:rsidRPr="005C0D9D" w:rsidRDefault="005C0D9D" w:rsidP="005C0D9D">
            <w:pPr>
              <w:pStyle w:val="a3"/>
              <w:ind w:firstLine="594"/>
              <w:jc w:val="both"/>
              <w:rPr>
                <w:rFonts w:ascii="Times New Roman" w:hAnsi="Times New Roman" w:cs="Times New Roman"/>
                <w:sz w:val="24"/>
                <w:szCs w:val="24"/>
              </w:rPr>
            </w:pPr>
            <w:r>
              <w:rPr>
                <w:rFonts w:ascii="Times New Roman" w:hAnsi="Times New Roman" w:cs="Times New Roman"/>
                <w:sz w:val="24"/>
                <w:szCs w:val="24"/>
              </w:rPr>
              <w:t>«</w:t>
            </w:r>
            <w:r w:rsidRPr="005C0D9D">
              <w:rPr>
                <w:rFonts w:ascii="Times New Roman" w:hAnsi="Times New Roman" w:cs="Times New Roman"/>
                <w:sz w:val="24"/>
                <w:szCs w:val="24"/>
              </w:rPr>
              <w:t>2.20. На территории города не допускается:</w:t>
            </w:r>
          </w:p>
          <w:p w:rsidR="005C0D9D" w:rsidRPr="005C0D9D" w:rsidRDefault="005C0D9D" w:rsidP="005C0D9D">
            <w:pPr>
              <w:pStyle w:val="a3"/>
              <w:ind w:firstLine="594"/>
              <w:jc w:val="both"/>
              <w:rPr>
                <w:rFonts w:ascii="Times New Roman" w:hAnsi="Times New Roman" w:cs="Times New Roman"/>
                <w:sz w:val="24"/>
                <w:szCs w:val="24"/>
              </w:rPr>
            </w:pPr>
            <w:r w:rsidRPr="005C0D9D">
              <w:rPr>
                <w:rFonts w:ascii="Times New Roman" w:hAnsi="Times New Roman" w:cs="Times New Roman"/>
                <w:sz w:val="24"/>
                <w:szCs w:val="24"/>
              </w:rPr>
              <w:t>сорить на улицах, площадях, участках с зелеными насаждениями, в скверах, парках, на газонах, на пляжах и других территориях общего пользования;</w:t>
            </w:r>
          </w:p>
          <w:p w:rsidR="005C0D9D" w:rsidRPr="005C0D9D" w:rsidRDefault="005C0D9D" w:rsidP="005C0D9D">
            <w:pPr>
              <w:pStyle w:val="a3"/>
              <w:ind w:firstLine="594"/>
              <w:jc w:val="both"/>
              <w:rPr>
                <w:rFonts w:ascii="Times New Roman" w:hAnsi="Times New Roman" w:cs="Times New Roman"/>
                <w:sz w:val="24"/>
                <w:szCs w:val="24"/>
              </w:rPr>
            </w:pPr>
            <w:r w:rsidRPr="005C0D9D">
              <w:rPr>
                <w:rFonts w:ascii="Times New Roman" w:hAnsi="Times New Roman" w:cs="Times New Roman"/>
                <w:sz w:val="24"/>
                <w:szCs w:val="24"/>
              </w:rPr>
              <w:t>устанавливать мемориальные намогильные сооружения (памятные сооружения, ограждения) на территориях общего пользования вне мест погребения, отведенных в соответствии с действующим законодательством Российской Федерации;</w:t>
            </w:r>
          </w:p>
          <w:p w:rsidR="005C0D9D" w:rsidRPr="005C0D9D" w:rsidRDefault="005C0D9D" w:rsidP="005C0D9D">
            <w:pPr>
              <w:pStyle w:val="a3"/>
              <w:ind w:firstLine="594"/>
              <w:jc w:val="both"/>
              <w:rPr>
                <w:rFonts w:ascii="Times New Roman" w:hAnsi="Times New Roman" w:cs="Times New Roman"/>
                <w:sz w:val="24"/>
                <w:szCs w:val="24"/>
              </w:rPr>
            </w:pPr>
            <w:r w:rsidRPr="005C0D9D">
              <w:rPr>
                <w:rFonts w:ascii="Times New Roman" w:hAnsi="Times New Roman" w:cs="Times New Roman"/>
                <w:sz w:val="24"/>
                <w:szCs w:val="24"/>
              </w:rPr>
              <w:t>осуществлять мойку, чистку салона и техническое обслуживание транспортных средств в местах, не предусмотренных для этих целей, в том числе на конечных пунктах муниципальных маршрутов общественного транспорта;</w:t>
            </w:r>
          </w:p>
          <w:p w:rsidR="005C0D9D" w:rsidRPr="005C0D9D" w:rsidRDefault="005C0D9D" w:rsidP="005C0D9D">
            <w:pPr>
              <w:pStyle w:val="a3"/>
              <w:ind w:firstLine="594"/>
              <w:jc w:val="both"/>
              <w:rPr>
                <w:rFonts w:ascii="Times New Roman" w:hAnsi="Times New Roman" w:cs="Times New Roman"/>
                <w:sz w:val="24"/>
                <w:szCs w:val="24"/>
              </w:rPr>
            </w:pPr>
            <w:r w:rsidRPr="005C0D9D">
              <w:rPr>
                <w:rFonts w:ascii="Times New Roman" w:hAnsi="Times New Roman" w:cs="Times New Roman"/>
                <w:sz w:val="24"/>
                <w:szCs w:val="24"/>
              </w:rPr>
              <w:t xml:space="preserve">ломать и повреждать элементы обустройства зданий, строений, сооружений, памятники, мемориальные доски, деревья, кустарники, малые архитектурные формы и другие элементы </w:t>
            </w:r>
            <w:r w:rsidRPr="005C0D9D">
              <w:rPr>
                <w:rFonts w:ascii="Times New Roman" w:hAnsi="Times New Roman" w:cs="Times New Roman"/>
                <w:sz w:val="24"/>
                <w:szCs w:val="24"/>
              </w:rPr>
              <w:lastRenderedPageBreak/>
              <w:t>благоустройства на территориях общего пользования, а также производить их самовольную переделку, перестройку и перестановку;</w:t>
            </w:r>
          </w:p>
          <w:p w:rsidR="005C0D9D" w:rsidRPr="005C0D9D" w:rsidRDefault="005C0D9D" w:rsidP="005C0D9D">
            <w:pPr>
              <w:pStyle w:val="a3"/>
              <w:ind w:firstLine="594"/>
              <w:jc w:val="both"/>
              <w:rPr>
                <w:rFonts w:ascii="Times New Roman" w:hAnsi="Times New Roman" w:cs="Times New Roman"/>
                <w:sz w:val="24"/>
                <w:szCs w:val="24"/>
              </w:rPr>
            </w:pPr>
            <w:r w:rsidRPr="005C0D9D">
              <w:rPr>
                <w:rFonts w:ascii="Times New Roman" w:hAnsi="Times New Roman" w:cs="Times New Roman"/>
                <w:sz w:val="24"/>
                <w:szCs w:val="24"/>
              </w:rPr>
              <w:t>наносить надписи, рисунки, расклеивать и развешивать информационные материалы, наносить граффити на остановочных пунктах, фасадах зданий, строений, сооружений, столбах, ограждениях (заборах) и иных не предусмотренных для этих целей объектах;</w:t>
            </w:r>
          </w:p>
          <w:p w:rsidR="005C0D9D" w:rsidRPr="005C0D9D" w:rsidRDefault="005C0D9D" w:rsidP="005C0D9D">
            <w:pPr>
              <w:pStyle w:val="a3"/>
              <w:ind w:firstLine="594"/>
              <w:jc w:val="both"/>
              <w:rPr>
                <w:rFonts w:ascii="Times New Roman" w:hAnsi="Times New Roman" w:cs="Times New Roman"/>
                <w:sz w:val="24"/>
                <w:szCs w:val="24"/>
              </w:rPr>
            </w:pPr>
            <w:r w:rsidRPr="005C0D9D">
              <w:rPr>
                <w:rFonts w:ascii="Times New Roman" w:hAnsi="Times New Roman" w:cs="Times New Roman"/>
                <w:sz w:val="24"/>
                <w:szCs w:val="24"/>
              </w:rPr>
              <w:t>складировать и хранить движимое имущество за пределами границ и (или) ограждений предоставленных земельных участков;</w:t>
            </w:r>
          </w:p>
          <w:p w:rsidR="005C0D9D" w:rsidRPr="005C0D9D" w:rsidRDefault="005C0D9D" w:rsidP="005C0D9D">
            <w:pPr>
              <w:pStyle w:val="a3"/>
              <w:ind w:firstLine="594"/>
              <w:jc w:val="both"/>
              <w:rPr>
                <w:rFonts w:ascii="Times New Roman" w:hAnsi="Times New Roman" w:cs="Times New Roman"/>
                <w:sz w:val="24"/>
                <w:szCs w:val="24"/>
              </w:rPr>
            </w:pPr>
            <w:r w:rsidRPr="005C0D9D">
              <w:rPr>
                <w:rFonts w:ascii="Times New Roman" w:hAnsi="Times New Roman" w:cs="Times New Roman"/>
                <w:sz w:val="24"/>
                <w:szCs w:val="24"/>
              </w:rPr>
              <w:t>размещать и складировать тару, промышленные товары и иные предметы торговли на тротуарах, газонах, дорогах;</w:t>
            </w:r>
          </w:p>
          <w:p w:rsidR="005C0D9D" w:rsidRPr="005C0D9D" w:rsidRDefault="005C0D9D" w:rsidP="005C0D9D">
            <w:pPr>
              <w:pStyle w:val="a3"/>
              <w:ind w:firstLine="594"/>
              <w:jc w:val="both"/>
              <w:rPr>
                <w:rFonts w:ascii="Times New Roman" w:hAnsi="Times New Roman" w:cs="Times New Roman"/>
                <w:sz w:val="24"/>
                <w:szCs w:val="24"/>
              </w:rPr>
            </w:pPr>
            <w:r w:rsidRPr="005C0D9D">
              <w:rPr>
                <w:rFonts w:ascii="Times New Roman" w:hAnsi="Times New Roman" w:cs="Times New Roman"/>
                <w:sz w:val="24"/>
                <w:szCs w:val="24"/>
              </w:rPr>
              <w:t>складирование снега в неустановленных местах;</w:t>
            </w:r>
          </w:p>
          <w:p w:rsidR="005C0D9D" w:rsidRPr="005C0D9D" w:rsidRDefault="005C0D9D" w:rsidP="005C0D9D">
            <w:pPr>
              <w:pStyle w:val="a3"/>
              <w:ind w:firstLine="594"/>
              <w:jc w:val="both"/>
              <w:rPr>
                <w:rFonts w:ascii="Times New Roman" w:hAnsi="Times New Roman" w:cs="Times New Roman"/>
                <w:sz w:val="24"/>
                <w:szCs w:val="24"/>
              </w:rPr>
            </w:pPr>
            <w:r w:rsidRPr="005C0D9D">
              <w:rPr>
                <w:rFonts w:ascii="Times New Roman" w:hAnsi="Times New Roman" w:cs="Times New Roman"/>
                <w:sz w:val="24"/>
                <w:szCs w:val="24"/>
              </w:rPr>
              <w:t>самовольно перекрывать внутриквартальные проезды и тротуары посредством установки железобетонных блоков, столбов, ограждений, шлагбаумов, сооружений и других устройств;</w:t>
            </w:r>
          </w:p>
          <w:p w:rsidR="005C0D9D" w:rsidRDefault="005C0D9D" w:rsidP="005C0D9D">
            <w:pPr>
              <w:pStyle w:val="a3"/>
              <w:ind w:firstLine="594"/>
              <w:jc w:val="both"/>
              <w:rPr>
                <w:rFonts w:ascii="Times New Roman" w:hAnsi="Times New Roman" w:cs="Times New Roman"/>
                <w:sz w:val="24"/>
                <w:szCs w:val="24"/>
              </w:rPr>
            </w:pPr>
            <w:r w:rsidRPr="005C0D9D">
              <w:rPr>
                <w:rFonts w:ascii="Times New Roman" w:hAnsi="Times New Roman" w:cs="Times New Roman"/>
                <w:sz w:val="24"/>
                <w:szCs w:val="24"/>
              </w:rPr>
              <w:t>использовать территорию и сооружения мемориалов, стел, памятников и мест воинских захоронений, а также иные территории, перечень которых устанавливается постановлением Администрации города Твери, для заняти</w:t>
            </w:r>
            <w:r>
              <w:rPr>
                <w:rFonts w:ascii="Times New Roman" w:hAnsi="Times New Roman" w:cs="Times New Roman"/>
                <w:sz w:val="24"/>
                <w:szCs w:val="24"/>
              </w:rPr>
              <w:t>й экстремальными видами спорта;</w:t>
            </w:r>
          </w:p>
          <w:p w:rsidR="005C0D9D" w:rsidRPr="005D45A5" w:rsidRDefault="005C0D9D" w:rsidP="005C0D9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оставлять предметы быта, пищевые продукты на территории общего пользования вне специально отведенных мест</w:t>
            </w:r>
            <w:proofErr w:type="gramStart"/>
            <w:r>
              <w:rPr>
                <w:rFonts w:ascii="Times New Roman" w:hAnsi="Times New Roman" w:cs="Times New Roman"/>
                <w:sz w:val="24"/>
                <w:szCs w:val="24"/>
              </w:rPr>
              <w:t>.»</w:t>
            </w:r>
            <w:proofErr w:type="gramEnd"/>
          </w:p>
        </w:tc>
        <w:tc>
          <w:tcPr>
            <w:tcW w:w="7513" w:type="dxa"/>
          </w:tcPr>
          <w:p w:rsidR="005C0D9D" w:rsidRDefault="005C0D9D" w:rsidP="005C0D9D">
            <w:pPr>
              <w:pStyle w:val="a3"/>
              <w:ind w:firstLine="459"/>
              <w:jc w:val="both"/>
              <w:rPr>
                <w:rFonts w:ascii="Times New Roman" w:hAnsi="Times New Roman" w:cs="Times New Roman"/>
                <w:sz w:val="24"/>
                <w:szCs w:val="24"/>
              </w:rPr>
            </w:pPr>
            <w:r>
              <w:rPr>
                <w:rFonts w:ascii="Times New Roman" w:hAnsi="Times New Roman" w:cs="Times New Roman"/>
                <w:sz w:val="24"/>
                <w:szCs w:val="24"/>
              </w:rPr>
              <w:lastRenderedPageBreak/>
              <w:t>Пункт 2.20:</w:t>
            </w:r>
          </w:p>
          <w:p w:rsidR="005C0D9D" w:rsidRPr="005C0D9D" w:rsidRDefault="005C0D9D" w:rsidP="005C0D9D">
            <w:pPr>
              <w:pStyle w:val="a3"/>
              <w:ind w:firstLine="459"/>
              <w:jc w:val="both"/>
              <w:rPr>
                <w:rFonts w:ascii="Times New Roman" w:hAnsi="Times New Roman" w:cs="Times New Roman"/>
                <w:sz w:val="24"/>
                <w:szCs w:val="24"/>
              </w:rPr>
            </w:pPr>
            <w:r>
              <w:rPr>
                <w:rFonts w:ascii="Times New Roman" w:hAnsi="Times New Roman" w:cs="Times New Roman"/>
                <w:sz w:val="24"/>
                <w:szCs w:val="24"/>
              </w:rPr>
              <w:t>«</w:t>
            </w:r>
            <w:r w:rsidRPr="005C0D9D">
              <w:rPr>
                <w:rFonts w:ascii="Times New Roman" w:hAnsi="Times New Roman" w:cs="Times New Roman"/>
                <w:sz w:val="24"/>
                <w:szCs w:val="24"/>
              </w:rPr>
              <w:t>2.20. На территории города не допускается:</w:t>
            </w:r>
          </w:p>
          <w:p w:rsidR="005C0D9D" w:rsidRPr="005C0D9D" w:rsidRDefault="005C0D9D" w:rsidP="005C0D9D">
            <w:pPr>
              <w:pStyle w:val="a3"/>
              <w:ind w:firstLine="459"/>
              <w:jc w:val="both"/>
              <w:rPr>
                <w:rFonts w:ascii="Times New Roman" w:hAnsi="Times New Roman" w:cs="Times New Roman"/>
                <w:sz w:val="24"/>
                <w:szCs w:val="24"/>
              </w:rPr>
            </w:pPr>
            <w:r w:rsidRPr="005C0D9D">
              <w:rPr>
                <w:rFonts w:ascii="Times New Roman" w:hAnsi="Times New Roman" w:cs="Times New Roman"/>
                <w:sz w:val="24"/>
                <w:szCs w:val="24"/>
              </w:rPr>
              <w:t>сорить на улицах, площадях, участках с зелеными насаждениями, в скверах, парках, на газонах, на пляжах и других территориях общего пользования;</w:t>
            </w:r>
          </w:p>
          <w:p w:rsidR="005C0D9D" w:rsidRPr="005C0D9D" w:rsidRDefault="005C0D9D" w:rsidP="005C0D9D">
            <w:pPr>
              <w:pStyle w:val="a3"/>
              <w:ind w:firstLine="459"/>
              <w:jc w:val="both"/>
              <w:rPr>
                <w:rFonts w:ascii="Times New Roman" w:hAnsi="Times New Roman" w:cs="Times New Roman"/>
                <w:sz w:val="24"/>
                <w:szCs w:val="24"/>
              </w:rPr>
            </w:pPr>
            <w:r w:rsidRPr="005C0D9D">
              <w:rPr>
                <w:rFonts w:ascii="Times New Roman" w:hAnsi="Times New Roman" w:cs="Times New Roman"/>
                <w:sz w:val="24"/>
                <w:szCs w:val="24"/>
              </w:rPr>
              <w:t>устанавливать мемориальные намогильные сооружения (памятные сооружения, ограждения) на территориях общего пользования вне мест погребения, отведенных в соответствии с действующим законодательством Российской Федерации;</w:t>
            </w:r>
          </w:p>
          <w:p w:rsidR="005C0D9D" w:rsidRPr="005C0D9D" w:rsidRDefault="005C0D9D" w:rsidP="005C0D9D">
            <w:pPr>
              <w:pStyle w:val="a3"/>
              <w:ind w:firstLine="459"/>
              <w:jc w:val="both"/>
              <w:rPr>
                <w:rFonts w:ascii="Times New Roman" w:hAnsi="Times New Roman" w:cs="Times New Roman"/>
                <w:sz w:val="24"/>
                <w:szCs w:val="24"/>
              </w:rPr>
            </w:pPr>
            <w:r w:rsidRPr="005C0D9D">
              <w:rPr>
                <w:rFonts w:ascii="Times New Roman" w:hAnsi="Times New Roman" w:cs="Times New Roman"/>
                <w:sz w:val="24"/>
                <w:szCs w:val="24"/>
              </w:rPr>
              <w:t>осуществлять мойку, чистку салона и техническое обслуживание транспортных средств в местах, не предусмотренных для этих целей, в том числе на конечных пунктах муниципальных маршрутов общественного транспорта;</w:t>
            </w:r>
          </w:p>
          <w:p w:rsidR="005C0D9D" w:rsidRPr="005C0D9D" w:rsidRDefault="005C0D9D" w:rsidP="005C0D9D">
            <w:pPr>
              <w:pStyle w:val="a3"/>
              <w:ind w:firstLine="459"/>
              <w:jc w:val="both"/>
              <w:rPr>
                <w:rFonts w:ascii="Times New Roman" w:hAnsi="Times New Roman" w:cs="Times New Roman"/>
                <w:sz w:val="24"/>
                <w:szCs w:val="24"/>
              </w:rPr>
            </w:pPr>
            <w:r w:rsidRPr="005C0D9D">
              <w:rPr>
                <w:rFonts w:ascii="Times New Roman" w:hAnsi="Times New Roman" w:cs="Times New Roman"/>
                <w:sz w:val="24"/>
                <w:szCs w:val="24"/>
              </w:rPr>
              <w:t xml:space="preserve">ломать и повреждать элементы обустройства зданий, строений, сооружений, памятники, мемориальные доски, деревья, кустарники, малые архитектурные формы и другие элементы благоустройства на </w:t>
            </w:r>
            <w:r w:rsidRPr="005C0D9D">
              <w:rPr>
                <w:rFonts w:ascii="Times New Roman" w:hAnsi="Times New Roman" w:cs="Times New Roman"/>
                <w:sz w:val="24"/>
                <w:szCs w:val="24"/>
              </w:rPr>
              <w:lastRenderedPageBreak/>
              <w:t>территориях общего пользования, а также производить их самовольную переделку, перестройку и перестановку;</w:t>
            </w:r>
          </w:p>
          <w:p w:rsidR="005C0D9D" w:rsidRPr="005C0D9D" w:rsidRDefault="005C0D9D" w:rsidP="005C0D9D">
            <w:pPr>
              <w:pStyle w:val="a3"/>
              <w:ind w:firstLine="459"/>
              <w:jc w:val="both"/>
              <w:rPr>
                <w:rFonts w:ascii="Times New Roman" w:hAnsi="Times New Roman" w:cs="Times New Roman"/>
                <w:sz w:val="24"/>
                <w:szCs w:val="24"/>
              </w:rPr>
            </w:pPr>
            <w:r w:rsidRPr="005C0D9D">
              <w:rPr>
                <w:rFonts w:ascii="Times New Roman" w:hAnsi="Times New Roman" w:cs="Times New Roman"/>
                <w:sz w:val="24"/>
                <w:szCs w:val="24"/>
              </w:rPr>
              <w:t>наносить надписи, рисунки, расклеивать и развешивать информационные материалы, наносить граффити на остановочных пунктах, фасадах зданий, строений, сооружений, столбах, ограждениях (заборах) и иных не предусмотренных для этих целей объектах;</w:t>
            </w:r>
          </w:p>
          <w:p w:rsidR="005C0D9D" w:rsidRPr="005C0D9D" w:rsidRDefault="005C0D9D" w:rsidP="005C0D9D">
            <w:pPr>
              <w:pStyle w:val="a3"/>
              <w:ind w:firstLine="459"/>
              <w:jc w:val="both"/>
              <w:rPr>
                <w:rFonts w:ascii="Times New Roman" w:hAnsi="Times New Roman" w:cs="Times New Roman"/>
                <w:sz w:val="24"/>
                <w:szCs w:val="24"/>
              </w:rPr>
            </w:pPr>
            <w:r w:rsidRPr="005C0D9D">
              <w:rPr>
                <w:rFonts w:ascii="Times New Roman" w:hAnsi="Times New Roman" w:cs="Times New Roman"/>
                <w:sz w:val="24"/>
                <w:szCs w:val="24"/>
              </w:rPr>
              <w:t>складировать и хранить движимое имущество за пределами границ и (или) ограждений предоставленных земельных участков;</w:t>
            </w:r>
          </w:p>
          <w:p w:rsidR="005C0D9D" w:rsidRPr="005C0D9D" w:rsidRDefault="005C0D9D" w:rsidP="005C0D9D">
            <w:pPr>
              <w:autoSpaceDE w:val="0"/>
              <w:autoSpaceDN w:val="0"/>
              <w:adjustRightInd w:val="0"/>
              <w:ind w:firstLine="459"/>
              <w:jc w:val="both"/>
              <w:rPr>
                <w:rFonts w:ascii="Times New Roman" w:hAnsi="Times New Roman" w:cs="Times New Roman"/>
                <w:b/>
                <w:sz w:val="24"/>
                <w:szCs w:val="24"/>
                <w:u w:val="single"/>
              </w:rPr>
            </w:pPr>
            <w:proofErr w:type="gramStart"/>
            <w:r w:rsidRPr="005C0D9D">
              <w:rPr>
                <w:rFonts w:ascii="Times New Roman" w:hAnsi="Times New Roman" w:cs="Times New Roman"/>
                <w:b/>
                <w:sz w:val="24"/>
                <w:szCs w:val="24"/>
                <w:u w:val="single"/>
              </w:rPr>
              <w:t>размещать и складировать товар, тару и иные предметы торговли за пределами объекта потребительского рынка, а именно: на тротуарах, газонах, ограждениях, деревьях, малых архитектурных формах, фасадах, парапетах и деталях зданий, строений, сооружений, на проезжей части дорог, территориях парковок автотранспорта;</w:t>
            </w:r>
            <w:proofErr w:type="gramEnd"/>
          </w:p>
          <w:p w:rsidR="005C0D9D" w:rsidRPr="005C0D9D" w:rsidRDefault="005C0D9D" w:rsidP="005C0D9D">
            <w:pPr>
              <w:pStyle w:val="a3"/>
              <w:ind w:firstLine="459"/>
              <w:jc w:val="both"/>
              <w:rPr>
                <w:rFonts w:ascii="Times New Roman" w:hAnsi="Times New Roman" w:cs="Times New Roman"/>
                <w:sz w:val="24"/>
                <w:szCs w:val="24"/>
              </w:rPr>
            </w:pPr>
            <w:r w:rsidRPr="005C0D9D">
              <w:rPr>
                <w:rFonts w:ascii="Times New Roman" w:hAnsi="Times New Roman" w:cs="Times New Roman"/>
                <w:sz w:val="24"/>
                <w:szCs w:val="24"/>
              </w:rPr>
              <w:t>складирование снега в неустановленных местах;</w:t>
            </w:r>
          </w:p>
          <w:p w:rsidR="005C0D9D" w:rsidRPr="005C0D9D" w:rsidRDefault="005C0D9D" w:rsidP="005C0D9D">
            <w:pPr>
              <w:pStyle w:val="a3"/>
              <w:ind w:firstLine="459"/>
              <w:jc w:val="both"/>
              <w:rPr>
                <w:rFonts w:ascii="Times New Roman" w:hAnsi="Times New Roman" w:cs="Times New Roman"/>
                <w:sz w:val="24"/>
                <w:szCs w:val="24"/>
              </w:rPr>
            </w:pPr>
            <w:r w:rsidRPr="005C0D9D">
              <w:rPr>
                <w:rFonts w:ascii="Times New Roman" w:hAnsi="Times New Roman" w:cs="Times New Roman"/>
                <w:sz w:val="24"/>
                <w:szCs w:val="24"/>
              </w:rPr>
              <w:t>самовольно перекрывать внутриквартальные проезды и тротуары посредством установки железобетонных блоков, столбов, ограждений, шлагбаумов, сооружений и других устройств;</w:t>
            </w:r>
          </w:p>
          <w:p w:rsidR="005D45A5" w:rsidRDefault="005C0D9D" w:rsidP="005C0D9D">
            <w:pPr>
              <w:pStyle w:val="a3"/>
              <w:ind w:firstLine="459"/>
              <w:jc w:val="both"/>
              <w:rPr>
                <w:rFonts w:ascii="Times New Roman" w:hAnsi="Times New Roman" w:cs="Times New Roman"/>
                <w:sz w:val="24"/>
                <w:szCs w:val="24"/>
              </w:rPr>
            </w:pPr>
            <w:r w:rsidRPr="005C0D9D">
              <w:rPr>
                <w:rFonts w:ascii="Times New Roman" w:hAnsi="Times New Roman" w:cs="Times New Roman"/>
                <w:sz w:val="24"/>
                <w:szCs w:val="24"/>
              </w:rPr>
              <w:t>использовать территорию и сооружения мемориалов, стел, памятников и мест воинских захоронений, а также иные территории, перечень которых устанавливается постановлением Администрации города Твери, для заняти</w:t>
            </w:r>
            <w:r>
              <w:rPr>
                <w:rFonts w:ascii="Times New Roman" w:hAnsi="Times New Roman" w:cs="Times New Roman"/>
                <w:sz w:val="24"/>
                <w:szCs w:val="24"/>
              </w:rPr>
              <w:t>й экстремальными видами спорта;</w:t>
            </w:r>
          </w:p>
          <w:p w:rsidR="005C0D9D" w:rsidRDefault="005C0D9D" w:rsidP="005C0D9D">
            <w:pPr>
              <w:pStyle w:val="a3"/>
              <w:ind w:firstLine="459"/>
              <w:jc w:val="both"/>
              <w:rPr>
                <w:rFonts w:ascii="Times New Roman" w:hAnsi="Times New Roman" w:cs="Times New Roman"/>
                <w:sz w:val="24"/>
                <w:szCs w:val="24"/>
              </w:rPr>
            </w:pPr>
            <w:r>
              <w:rPr>
                <w:rFonts w:ascii="Times New Roman" w:hAnsi="Times New Roman" w:cs="Times New Roman"/>
                <w:sz w:val="24"/>
                <w:szCs w:val="24"/>
              </w:rPr>
              <w:t>оставлять предметы быта, пищевые продукты на территории общего пользования вне специально отведенных мест;</w:t>
            </w:r>
          </w:p>
          <w:p w:rsidR="005C0D9D" w:rsidRPr="005C0D9D" w:rsidRDefault="005C0D9D" w:rsidP="003E053B">
            <w:pPr>
              <w:pStyle w:val="a3"/>
              <w:ind w:firstLine="459"/>
              <w:jc w:val="both"/>
              <w:rPr>
                <w:rFonts w:ascii="Times New Roman" w:hAnsi="Times New Roman" w:cs="Times New Roman"/>
                <w:b/>
                <w:sz w:val="24"/>
                <w:szCs w:val="24"/>
                <w:u w:val="single"/>
              </w:rPr>
            </w:pPr>
            <w:r w:rsidRPr="005C0D9D">
              <w:rPr>
                <w:rFonts w:ascii="Times New Roman" w:hAnsi="Times New Roman"/>
                <w:b/>
                <w:sz w:val="24"/>
                <w:szCs w:val="24"/>
                <w:u w:val="single"/>
              </w:rPr>
              <w:t>кормить безнадзорных, диких (бродячих) животных и птиц на  территориях общего пользования</w:t>
            </w:r>
            <w:proofErr w:type="gramStart"/>
            <w:r w:rsidRPr="005C0D9D">
              <w:rPr>
                <w:rFonts w:ascii="Times New Roman" w:hAnsi="Times New Roman"/>
                <w:sz w:val="24"/>
                <w:szCs w:val="24"/>
              </w:rPr>
              <w:t>.»</w:t>
            </w:r>
            <w:r w:rsidR="003E053B">
              <w:rPr>
                <w:rFonts w:ascii="Times New Roman" w:hAnsi="Times New Roman"/>
                <w:sz w:val="24"/>
                <w:szCs w:val="24"/>
              </w:rPr>
              <w:t xml:space="preserve"> </w:t>
            </w:r>
            <w:proofErr w:type="gramEnd"/>
          </w:p>
        </w:tc>
      </w:tr>
      <w:tr w:rsidR="005D45A5" w:rsidRPr="005D45A5" w:rsidTr="00B44C2C">
        <w:trPr>
          <w:trHeight w:val="313"/>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7223" w:type="dxa"/>
          </w:tcPr>
          <w:p w:rsidR="005D45A5" w:rsidRDefault="005C0D9D" w:rsidP="005C0D9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Абзац второй пункта 5.21:</w:t>
            </w:r>
          </w:p>
          <w:p w:rsidR="005C0D9D" w:rsidRDefault="005C0D9D" w:rsidP="005C0D9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«Плоские адресные аншлаги изготавливаются из оцинкованной стали толщиной 0,76 мм, по периметру выполняется ребро жесткости 20 мм. Объемные (световые) адресные аншлаги изготавливаются из металлического профиля, боковая и задняя поверхности изготавливаются из нержавеющей стали, передняя поверхность изготавливается из акрилового стекла. </w:t>
            </w:r>
            <w:r w:rsidRPr="00A03EE3">
              <w:rPr>
                <w:rFonts w:ascii="Times New Roman" w:hAnsi="Times New Roman" w:cs="Times New Roman"/>
                <w:strike/>
                <w:sz w:val="24"/>
                <w:szCs w:val="24"/>
              </w:rPr>
              <w:t>Подсветка объемных (световых) адресных аншлагов осуществляется светодиодами</w:t>
            </w:r>
            <w:proofErr w:type="gramStart"/>
            <w:r w:rsidRPr="00A03EE3">
              <w:rPr>
                <w:rFonts w:ascii="Times New Roman" w:hAnsi="Times New Roman" w:cs="Times New Roman"/>
                <w:strike/>
                <w:sz w:val="24"/>
                <w:szCs w:val="24"/>
              </w:rPr>
              <w:t>.</w:t>
            </w:r>
            <w:r>
              <w:rPr>
                <w:rFonts w:ascii="Times New Roman" w:hAnsi="Times New Roman" w:cs="Times New Roman"/>
                <w:sz w:val="24"/>
                <w:szCs w:val="24"/>
              </w:rPr>
              <w:t>»</w:t>
            </w:r>
            <w:proofErr w:type="gramEnd"/>
          </w:p>
          <w:p w:rsidR="005C0D9D" w:rsidRPr="005D45A5" w:rsidRDefault="005C0D9D" w:rsidP="005C0D9D">
            <w:pPr>
              <w:autoSpaceDE w:val="0"/>
              <w:autoSpaceDN w:val="0"/>
              <w:adjustRightInd w:val="0"/>
              <w:ind w:firstLine="540"/>
              <w:jc w:val="both"/>
              <w:rPr>
                <w:rFonts w:ascii="Times New Roman" w:hAnsi="Times New Roman" w:cs="Times New Roman"/>
                <w:sz w:val="24"/>
                <w:szCs w:val="24"/>
              </w:rPr>
            </w:pPr>
          </w:p>
        </w:tc>
        <w:tc>
          <w:tcPr>
            <w:tcW w:w="7513" w:type="dxa"/>
          </w:tcPr>
          <w:p w:rsidR="00A03EE3" w:rsidRDefault="00A03EE3" w:rsidP="00A03EE3">
            <w:pPr>
              <w:autoSpaceDE w:val="0"/>
              <w:autoSpaceDN w:val="0"/>
              <w:adjustRightInd w:val="0"/>
              <w:ind w:firstLine="459"/>
              <w:jc w:val="both"/>
              <w:rPr>
                <w:rFonts w:ascii="Times New Roman" w:hAnsi="Times New Roman" w:cs="Times New Roman"/>
                <w:sz w:val="24"/>
                <w:szCs w:val="24"/>
              </w:rPr>
            </w:pPr>
            <w:r>
              <w:rPr>
                <w:rFonts w:ascii="Times New Roman" w:hAnsi="Times New Roman" w:cs="Times New Roman"/>
                <w:sz w:val="24"/>
                <w:szCs w:val="24"/>
              </w:rPr>
              <w:lastRenderedPageBreak/>
              <w:t>Абзац второй пункта 5.21:</w:t>
            </w:r>
          </w:p>
          <w:p w:rsidR="005C0D9D" w:rsidRDefault="005C0D9D" w:rsidP="00A03EE3">
            <w:pPr>
              <w:autoSpaceDE w:val="0"/>
              <w:autoSpaceDN w:val="0"/>
              <w:adjustRightInd w:val="0"/>
              <w:ind w:firstLine="459"/>
              <w:jc w:val="both"/>
              <w:rPr>
                <w:rFonts w:ascii="Times New Roman" w:hAnsi="Times New Roman" w:cs="Times New Roman"/>
                <w:sz w:val="24"/>
                <w:szCs w:val="24"/>
              </w:rPr>
            </w:pPr>
            <w:r>
              <w:rPr>
                <w:rFonts w:ascii="Times New Roman" w:hAnsi="Times New Roman" w:cs="Times New Roman"/>
                <w:sz w:val="24"/>
                <w:szCs w:val="24"/>
              </w:rPr>
              <w:t xml:space="preserve">«Плоские адресные аншлаги изготавливаются из оцинкованной стали толщиной 0,76 мм, </w:t>
            </w:r>
            <w:r w:rsidRPr="005C0D9D">
              <w:rPr>
                <w:rFonts w:ascii="Times New Roman" w:hAnsi="Times New Roman" w:cs="Times New Roman"/>
                <w:b/>
                <w:sz w:val="24"/>
                <w:szCs w:val="24"/>
                <w:u w:val="single"/>
              </w:rPr>
              <w:t>(по периметру выполняется ребро жесткости 20 мм), либо из пластика толщиной не менее 4 мм.</w:t>
            </w:r>
            <w:r w:rsidR="00A03EE3">
              <w:rPr>
                <w:rFonts w:ascii="Times New Roman" w:hAnsi="Times New Roman" w:cs="Times New Roman"/>
                <w:sz w:val="24"/>
                <w:szCs w:val="24"/>
              </w:rPr>
              <w:t xml:space="preserve"> Объемные (световые) адресные аншлаги изготавливаются из металлического профиля, боковая и задняя поверхности изготавливаются из нержавеющей стали, передняя поверхность изготавливается из акрилового стекла</w:t>
            </w:r>
            <w:proofErr w:type="gramStart"/>
            <w:r>
              <w:rPr>
                <w:rFonts w:ascii="Times New Roman" w:hAnsi="Times New Roman" w:cs="Times New Roman"/>
                <w:sz w:val="24"/>
                <w:szCs w:val="24"/>
              </w:rPr>
              <w:t>.</w:t>
            </w:r>
            <w:r w:rsidR="004408A6">
              <w:rPr>
                <w:rFonts w:ascii="Times New Roman" w:hAnsi="Times New Roman" w:cs="Times New Roman"/>
                <w:sz w:val="24"/>
                <w:szCs w:val="24"/>
              </w:rPr>
              <w:t>»</w:t>
            </w:r>
            <w:proofErr w:type="gramEnd"/>
          </w:p>
          <w:p w:rsidR="005D45A5" w:rsidRPr="005D45A5" w:rsidRDefault="005D45A5" w:rsidP="00325B95">
            <w:pPr>
              <w:autoSpaceDE w:val="0"/>
              <w:autoSpaceDN w:val="0"/>
              <w:adjustRightInd w:val="0"/>
              <w:ind w:firstLine="540"/>
              <w:jc w:val="both"/>
              <w:rPr>
                <w:rFonts w:ascii="Times New Roman" w:hAnsi="Times New Roman" w:cs="Times New Roman"/>
                <w:sz w:val="24"/>
                <w:szCs w:val="24"/>
              </w:rPr>
            </w:pPr>
          </w:p>
          <w:p w:rsidR="005D45A5" w:rsidRPr="005D45A5" w:rsidRDefault="005D45A5" w:rsidP="00A42468">
            <w:pPr>
              <w:pStyle w:val="a3"/>
              <w:jc w:val="both"/>
              <w:rPr>
                <w:rFonts w:ascii="Times New Roman" w:hAnsi="Times New Roman" w:cs="Times New Roman"/>
                <w:sz w:val="24"/>
                <w:szCs w:val="24"/>
              </w:rPr>
            </w:pPr>
          </w:p>
        </w:tc>
      </w:tr>
      <w:tr w:rsidR="005D45A5" w:rsidRPr="005D45A5" w:rsidTr="00B44C2C">
        <w:trPr>
          <w:trHeight w:val="313"/>
        </w:trPr>
        <w:tc>
          <w:tcPr>
            <w:tcW w:w="540" w:type="dxa"/>
          </w:tcPr>
          <w:p w:rsidR="005D45A5" w:rsidRPr="005D45A5" w:rsidRDefault="00A03EE3" w:rsidP="00AE2656">
            <w:pPr>
              <w:pStyle w:val="a3"/>
              <w:numPr>
                <w:ilvl w:val="0"/>
                <w:numId w:val="3"/>
              </w:numPr>
              <w:ind w:left="0" w:firstLine="0"/>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7223" w:type="dxa"/>
          </w:tcPr>
          <w:p w:rsidR="005D45A5" w:rsidRDefault="00A03EE3" w:rsidP="00A03EE3">
            <w:pPr>
              <w:pStyle w:val="a3"/>
              <w:ind w:firstLine="453"/>
              <w:jc w:val="both"/>
              <w:rPr>
                <w:rFonts w:ascii="Times New Roman" w:hAnsi="Times New Roman" w:cs="Times New Roman"/>
                <w:sz w:val="24"/>
                <w:szCs w:val="24"/>
              </w:rPr>
            </w:pPr>
            <w:r>
              <w:rPr>
                <w:rFonts w:ascii="Times New Roman" w:hAnsi="Times New Roman" w:cs="Times New Roman"/>
                <w:sz w:val="24"/>
                <w:szCs w:val="24"/>
              </w:rPr>
              <w:t xml:space="preserve"> </w:t>
            </w:r>
            <w:r w:rsidR="004408A6">
              <w:rPr>
                <w:rFonts w:ascii="Times New Roman" w:hAnsi="Times New Roman" w:cs="Times New Roman"/>
                <w:sz w:val="24"/>
                <w:szCs w:val="24"/>
              </w:rPr>
              <w:t>Абзац первый  пункта 6.102:</w:t>
            </w:r>
          </w:p>
          <w:p w:rsidR="005D45A5" w:rsidRPr="005D45A5" w:rsidRDefault="004408A6" w:rsidP="00A03EE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«6.102. На земельных участках, находящихся в </w:t>
            </w:r>
            <w:r w:rsidRPr="00A03EE3">
              <w:rPr>
                <w:rFonts w:ascii="Times New Roman" w:hAnsi="Times New Roman" w:cs="Times New Roman"/>
                <w:b/>
                <w:sz w:val="24"/>
                <w:szCs w:val="24"/>
                <w:u w:val="single"/>
              </w:rPr>
              <w:t>государственной или муниципальной собственности</w:t>
            </w:r>
            <w:r>
              <w:rPr>
                <w:rFonts w:ascii="Times New Roman" w:hAnsi="Times New Roman" w:cs="Times New Roman"/>
                <w:sz w:val="24"/>
                <w:szCs w:val="24"/>
              </w:rPr>
              <w:t>, юридическим лицам и физическим лицам запрещается проведение всех видов земляных работ (производство дорожных, строительных, аварийных и прочих работ) без письменного разрешения, выданного на основании договора о производстве земляных работ, заключаемого с уполномоченным структурным подразделением Администрации города Твери</w:t>
            </w:r>
            <w:proofErr w:type="gramStart"/>
            <w:r>
              <w:rPr>
                <w:rFonts w:ascii="Times New Roman" w:hAnsi="Times New Roman" w:cs="Times New Roman"/>
                <w:sz w:val="24"/>
                <w:szCs w:val="24"/>
              </w:rPr>
              <w:t>.»</w:t>
            </w:r>
            <w:proofErr w:type="gramEnd"/>
          </w:p>
        </w:tc>
        <w:tc>
          <w:tcPr>
            <w:tcW w:w="7513" w:type="dxa"/>
          </w:tcPr>
          <w:p w:rsidR="00A03EE3" w:rsidRDefault="00A03EE3" w:rsidP="00A03EE3">
            <w:pPr>
              <w:pStyle w:val="a3"/>
              <w:ind w:firstLine="459"/>
              <w:jc w:val="both"/>
              <w:rPr>
                <w:rFonts w:ascii="Times New Roman" w:hAnsi="Times New Roman" w:cs="Times New Roman"/>
                <w:sz w:val="24"/>
                <w:szCs w:val="24"/>
              </w:rPr>
            </w:pPr>
            <w:r>
              <w:rPr>
                <w:rFonts w:ascii="Times New Roman" w:hAnsi="Times New Roman" w:cs="Times New Roman"/>
                <w:sz w:val="24"/>
                <w:szCs w:val="24"/>
              </w:rPr>
              <w:t xml:space="preserve"> Абзац первый  пункта 6.102:</w:t>
            </w:r>
          </w:p>
          <w:p w:rsidR="005D45A5" w:rsidRPr="005D45A5" w:rsidRDefault="004408A6" w:rsidP="00A03EE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«6.102. </w:t>
            </w:r>
            <w:proofErr w:type="gramStart"/>
            <w:r>
              <w:rPr>
                <w:rFonts w:ascii="Times New Roman" w:hAnsi="Times New Roman" w:cs="Times New Roman"/>
                <w:sz w:val="24"/>
                <w:szCs w:val="24"/>
              </w:rPr>
              <w:t xml:space="preserve">На земельных участках, находящихся в </w:t>
            </w:r>
            <w:r w:rsidRPr="004408A6">
              <w:rPr>
                <w:rFonts w:ascii="Times New Roman" w:hAnsi="Times New Roman" w:cs="Times New Roman"/>
                <w:b/>
                <w:sz w:val="24"/>
                <w:szCs w:val="24"/>
                <w:u w:val="single"/>
              </w:rPr>
              <w:t>муниципальной собственности, или государственная собственность на которые не разграничена</w:t>
            </w:r>
            <w:r>
              <w:rPr>
                <w:rFonts w:ascii="Times New Roman" w:hAnsi="Times New Roman" w:cs="Times New Roman"/>
                <w:sz w:val="24"/>
                <w:szCs w:val="24"/>
              </w:rPr>
              <w:t>, юридическим лицам и физическим лицам запрещается проведение всех видов земляных работ (производство дорожных, строительных, аварийных и прочих работ) без письменного разрешения, выданного на основании договора о производстве земляных работ, заключаемого с уполномоченным структурным подразделением Администрации города Твери.»</w:t>
            </w:r>
            <w:proofErr w:type="gramEnd"/>
          </w:p>
        </w:tc>
      </w:tr>
      <w:tr w:rsidR="00A03EE3" w:rsidRPr="005D45A5" w:rsidTr="00B44C2C">
        <w:trPr>
          <w:trHeight w:val="313"/>
        </w:trPr>
        <w:tc>
          <w:tcPr>
            <w:tcW w:w="540" w:type="dxa"/>
          </w:tcPr>
          <w:p w:rsidR="00A03EE3" w:rsidRDefault="00A03EE3" w:rsidP="00AE2656">
            <w:pPr>
              <w:pStyle w:val="a3"/>
              <w:numPr>
                <w:ilvl w:val="0"/>
                <w:numId w:val="3"/>
              </w:numPr>
              <w:ind w:left="0" w:firstLine="0"/>
              <w:jc w:val="center"/>
              <w:rPr>
                <w:rFonts w:ascii="Times New Roman" w:hAnsi="Times New Roman" w:cs="Times New Roman"/>
                <w:sz w:val="24"/>
                <w:szCs w:val="24"/>
              </w:rPr>
            </w:pPr>
          </w:p>
        </w:tc>
        <w:tc>
          <w:tcPr>
            <w:tcW w:w="7223" w:type="dxa"/>
          </w:tcPr>
          <w:p w:rsidR="00A03EE3" w:rsidRDefault="00A03EE3" w:rsidP="00A03EE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Абзац седьмой пункта 6.102:</w:t>
            </w:r>
          </w:p>
          <w:p w:rsidR="00A03EE3" w:rsidRDefault="00A03EE3" w:rsidP="00A03EE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«При авариях на подземных инженерных сетях, ликвидация которых требует производства земляных работ на придомовых территориях, владелец сетей, на которых произошло повреждение (авария), или уполномоченное лицо, эксплуатирующее данные сети, уведомляет уполномоченное структурное подразделение Администрации города Твери в сфере жилищно-коммунального хозяйства об аварии не позднее 72 часов с момента обнаружения аварии. В иных случаях проведение земляных работ на придомовых территориях осуществляется с обязательным уведомлением уполномоченного структурного подразделения Администрации города Твери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10 рабочих дней до даты начала проведения земляных работ.»</w:t>
            </w:r>
          </w:p>
          <w:p w:rsidR="00A03EE3" w:rsidRDefault="00A03EE3" w:rsidP="00A42468">
            <w:pPr>
              <w:pStyle w:val="a3"/>
              <w:jc w:val="both"/>
              <w:rPr>
                <w:rFonts w:ascii="Times New Roman" w:hAnsi="Times New Roman" w:cs="Times New Roman"/>
                <w:sz w:val="24"/>
                <w:szCs w:val="24"/>
              </w:rPr>
            </w:pPr>
          </w:p>
        </w:tc>
        <w:tc>
          <w:tcPr>
            <w:tcW w:w="7513" w:type="dxa"/>
          </w:tcPr>
          <w:p w:rsidR="00A03EE3" w:rsidRDefault="00A03EE3" w:rsidP="00A03EE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Абзац седьмой пункта 6.102:</w:t>
            </w:r>
          </w:p>
          <w:p w:rsidR="00A03EE3" w:rsidRPr="00A03EE3" w:rsidRDefault="00A03EE3" w:rsidP="00A03EE3">
            <w:pPr>
              <w:pStyle w:val="a3"/>
              <w:ind w:firstLine="708"/>
              <w:jc w:val="both"/>
              <w:rPr>
                <w:rFonts w:ascii="Times New Roman" w:hAnsi="Times New Roman" w:cs="Times New Roman"/>
                <w:sz w:val="28"/>
                <w:szCs w:val="28"/>
              </w:rPr>
            </w:pPr>
            <w:proofErr w:type="gramStart"/>
            <w:r>
              <w:rPr>
                <w:rFonts w:ascii="Times New Roman" w:hAnsi="Times New Roman" w:cs="Times New Roman"/>
                <w:sz w:val="24"/>
                <w:szCs w:val="24"/>
              </w:rPr>
              <w:t>«При авариях на подземных инженерных сетях, ликвидация которых требует производства земляных работ на придомовых территориях, владелец сетей, на которых произошло повреждение (авария), или уполномоченное лицо, эксплуатирующее данные сети, уведомляет уполномоченное структурное подразделение Администрации города Твери в сфере жилищно-коммунального хозяйства</w:t>
            </w:r>
            <w:r w:rsidRPr="00A03EE3">
              <w:rPr>
                <w:rFonts w:ascii="Times New Roman" w:hAnsi="Times New Roman" w:cs="Times New Roman"/>
                <w:sz w:val="28"/>
                <w:szCs w:val="28"/>
              </w:rPr>
              <w:t xml:space="preserve">,  </w:t>
            </w:r>
            <w:r w:rsidRPr="00A03EE3">
              <w:rPr>
                <w:rFonts w:ascii="Times New Roman" w:hAnsi="Times New Roman" w:cs="Times New Roman"/>
                <w:b/>
                <w:sz w:val="24"/>
                <w:szCs w:val="24"/>
                <w:u w:val="single"/>
              </w:rPr>
              <w:t>администрацию района в городе Твери, на территории которого произошла авария, и организацию,      осуществляющую управление многоквартирным домом  и (или) содержание многоквартирного дома</w:t>
            </w:r>
            <w:proofErr w:type="gramEnd"/>
            <w:r w:rsidRPr="00A03EE3">
              <w:rPr>
                <w:rFonts w:ascii="Times New Roman" w:hAnsi="Times New Roman" w:cs="Times New Roman"/>
                <w:b/>
                <w:sz w:val="24"/>
                <w:szCs w:val="24"/>
                <w:u w:val="single"/>
              </w:rPr>
              <w:t>, либо в случае непосредственного управления собственниками помещений - уполномоченных собственниками помещений в таком доме лиц</w:t>
            </w:r>
            <w:r w:rsidRPr="00A03EE3">
              <w:rPr>
                <w:rFonts w:ascii="Times New Roman" w:hAnsi="Times New Roman" w:cs="Times New Roman"/>
                <w:sz w:val="24"/>
                <w:szCs w:val="24"/>
              </w:rPr>
              <w:t xml:space="preserve"> </w:t>
            </w:r>
            <w:r>
              <w:rPr>
                <w:rFonts w:ascii="Times New Roman" w:hAnsi="Times New Roman" w:cs="Times New Roman"/>
                <w:sz w:val="24"/>
                <w:szCs w:val="24"/>
              </w:rPr>
              <w:t xml:space="preserve">об аварии не позднее 72 часов с момента обнаружения аварии. В иных случаях проведение земляных работ на придомовых территориях осуществляется с обязательным уведомлением уполномоченного структурного подразделения Администрации города Твери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10 рабочих дней до даты начала проведения земляных работ.»</w:t>
            </w:r>
          </w:p>
          <w:p w:rsidR="00A03EE3" w:rsidRPr="005D45A5" w:rsidRDefault="00A03EE3" w:rsidP="00325B95">
            <w:pPr>
              <w:autoSpaceDE w:val="0"/>
              <w:autoSpaceDN w:val="0"/>
              <w:adjustRightInd w:val="0"/>
              <w:ind w:firstLine="708"/>
              <w:jc w:val="both"/>
              <w:rPr>
                <w:rFonts w:ascii="Times New Roman" w:eastAsia="Times New Roman" w:hAnsi="Times New Roman" w:cs="Times New Roman"/>
                <w:sz w:val="24"/>
                <w:szCs w:val="24"/>
                <w:lang w:eastAsia="ru-RU"/>
              </w:rPr>
            </w:pPr>
          </w:p>
        </w:tc>
      </w:tr>
      <w:tr w:rsidR="005D45A5" w:rsidRPr="005D45A5" w:rsidTr="00B44C2C">
        <w:trPr>
          <w:trHeight w:val="328"/>
        </w:trPr>
        <w:tc>
          <w:tcPr>
            <w:tcW w:w="540" w:type="dxa"/>
          </w:tcPr>
          <w:p w:rsidR="005D45A5" w:rsidRPr="005D45A5" w:rsidRDefault="005D45A5" w:rsidP="00AE2656">
            <w:pPr>
              <w:pStyle w:val="a3"/>
              <w:numPr>
                <w:ilvl w:val="0"/>
                <w:numId w:val="3"/>
              </w:numPr>
              <w:ind w:left="0" w:firstLine="0"/>
              <w:jc w:val="center"/>
              <w:rPr>
                <w:rFonts w:ascii="Times New Roman" w:hAnsi="Times New Roman" w:cs="Times New Roman"/>
                <w:sz w:val="24"/>
                <w:szCs w:val="24"/>
              </w:rPr>
            </w:pPr>
          </w:p>
        </w:tc>
        <w:tc>
          <w:tcPr>
            <w:tcW w:w="7223" w:type="dxa"/>
          </w:tcPr>
          <w:p w:rsidR="00A03EE3" w:rsidRDefault="004408A6" w:rsidP="004408A6">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Пункт 6.125: </w:t>
            </w:r>
          </w:p>
          <w:p w:rsidR="004408A6" w:rsidRDefault="004408A6" w:rsidP="004408A6">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«Земляные работы считаются законченными после полного завершения работ по благоустройству территории, нарушенной в результате производства работ.</w:t>
            </w:r>
          </w:p>
          <w:p w:rsidR="004408A6" w:rsidRDefault="004408A6" w:rsidP="004408A6">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По окончании земляных работ на земельных участках, находящихся в </w:t>
            </w:r>
            <w:r w:rsidRPr="00A03EE3">
              <w:rPr>
                <w:rFonts w:ascii="Times New Roman" w:hAnsi="Times New Roman" w:cs="Times New Roman"/>
                <w:b/>
                <w:sz w:val="24"/>
                <w:szCs w:val="24"/>
                <w:u w:val="single"/>
              </w:rPr>
              <w:t>государственной или муниципальной собственности,</w:t>
            </w:r>
            <w:r>
              <w:rPr>
                <w:rFonts w:ascii="Times New Roman" w:hAnsi="Times New Roman" w:cs="Times New Roman"/>
                <w:sz w:val="24"/>
                <w:szCs w:val="24"/>
              </w:rPr>
              <w:t xml:space="preserve"> благоустроенная территория сдается по акту </w:t>
            </w:r>
            <w:proofErr w:type="gramStart"/>
            <w:r>
              <w:rPr>
                <w:rFonts w:ascii="Times New Roman" w:hAnsi="Times New Roman" w:cs="Times New Roman"/>
                <w:sz w:val="24"/>
                <w:szCs w:val="24"/>
              </w:rPr>
              <w:lastRenderedPageBreak/>
              <w:t>приемки</w:t>
            </w:r>
            <w:proofErr w:type="gramEnd"/>
            <w:r>
              <w:rPr>
                <w:rFonts w:ascii="Times New Roman" w:hAnsi="Times New Roman" w:cs="Times New Roman"/>
                <w:sz w:val="24"/>
                <w:szCs w:val="24"/>
              </w:rPr>
              <w:t xml:space="preserve"> уполномоченному структурному подразделению Администрации города Твери или иной организации, уполномоченной Администрацией города Твери. После завершения всего комплекса работ, связанного с восстановлением нарушенного асфальтобетонного покрытия и благоустройства, Заявителю сдать выполненные работы по восстановлению асфальтобетонного покрытия и благоустройства с составлением акта приемки. Акт приемки с указанием даты приемки работ служит основанием для своевременного закрытия разрешения на производство земляных работ.</w:t>
            </w:r>
          </w:p>
          <w:p w:rsidR="005D45A5" w:rsidRPr="005D45A5" w:rsidRDefault="004408A6" w:rsidP="004408A6">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Датой окончания земляных работ на земельных участках, находящихся в </w:t>
            </w:r>
            <w:r w:rsidRPr="00A03EE3">
              <w:rPr>
                <w:rFonts w:ascii="Times New Roman" w:hAnsi="Times New Roman" w:cs="Times New Roman"/>
                <w:b/>
                <w:sz w:val="24"/>
                <w:szCs w:val="24"/>
                <w:u w:val="single"/>
              </w:rPr>
              <w:t>государственной или муниципальной собственности,</w:t>
            </w:r>
            <w:r>
              <w:rPr>
                <w:rFonts w:ascii="Times New Roman" w:hAnsi="Times New Roman" w:cs="Times New Roman"/>
                <w:sz w:val="24"/>
                <w:szCs w:val="24"/>
              </w:rPr>
              <w:t xml:space="preserve"> считается дата закрытия разрешения на производство земляных работ</w:t>
            </w:r>
            <w:proofErr w:type="gramStart"/>
            <w:r>
              <w:rPr>
                <w:rFonts w:ascii="Times New Roman" w:hAnsi="Times New Roman" w:cs="Times New Roman"/>
                <w:sz w:val="24"/>
                <w:szCs w:val="24"/>
              </w:rPr>
              <w:t>.»</w:t>
            </w:r>
            <w:proofErr w:type="gramEnd"/>
          </w:p>
        </w:tc>
        <w:tc>
          <w:tcPr>
            <w:tcW w:w="7513" w:type="dxa"/>
          </w:tcPr>
          <w:p w:rsidR="00A03EE3" w:rsidRDefault="00A03EE3" w:rsidP="00A03EE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Пункт 6.125: </w:t>
            </w:r>
          </w:p>
          <w:p w:rsidR="004408A6" w:rsidRDefault="004408A6" w:rsidP="004408A6">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«Земляные работы считаются законченными после полного завершения работ по благоустройству территории, нарушенной в результате производства работ.</w:t>
            </w:r>
          </w:p>
          <w:p w:rsidR="004408A6" w:rsidRDefault="004408A6" w:rsidP="004408A6">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По окончании земляных работ на земельных участках, находящихся в </w:t>
            </w:r>
            <w:r w:rsidRPr="003E053B">
              <w:rPr>
                <w:rFonts w:ascii="Times New Roman" w:hAnsi="Times New Roman" w:cs="Times New Roman"/>
                <w:b/>
                <w:sz w:val="24"/>
                <w:szCs w:val="24"/>
                <w:u w:val="single"/>
              </w:rPr>
              <w:t>муниципальной собственности,</w:t>
            </w:r>
            <w:r w:rsidR="003E053B" w:rsidRPr="003E053B">
              <w:rPr>
                <w:rFonts w:ascii="Times New Roman" w:hAnsi="Times New Roman" w:cs="Times New Roman"/>
                <w:b/>
                <w:sz w:val="24"/>
                <w:szCs w:val="24"/>
                <w:u w:val="single"/>
              </w:rPr>
              <w:t xml:space="preserve"> или государственная собственность на которые не разграничена</w:t>
            </w:r>
            <w:r w:rsidR="003E053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благоустроенная территория сдается по акту </w:t>
            </w:r>
            <w:proofErr w:type="gramStart"/>
            <w:r>
              <w:rPr>
                <w:rFonts w:ascii="Times New Roman" w:hAnsi="Times New Roman" w:cs="Times New Roman"/>
                <w:sz w:val="24"/>
                <w:szCs w:val="24"/>
              </w:rPr>
              <w:t>приемки</w:t>
            </w:r>
            <w:proofErr w:type="gramEnd"/>
            <w:r>
              <w:rPr>
                <w:rFonts w:ascii="Times New Roman" w:hAnsi="Times New Roman" w:cs="Times New Roman"/>
                <w:sz w:val="24"/>
                <w:szCs w:val="24"/>
              </w:rPr>
              <w:t xml:space="preserve"> уполномоченному структурному подразделению Администрации города Твери или иной организации, уполномоченной Администрацией города Твери. После завершения всего комплекса работ, связанного с восстановлением нарушенного асфальтобетонного покрытия и благоустройства, Заявителю сдать выполненные работы по восстановлению асфальтобетонного покрытия и благоустройства с составлением акта приемки. Акт приемки с указанием даты приемки работ служит основанием для своевременного закрытия разрешения на производство земляных работ.</w:t>
            </w:r>
          </w:p>
          <w:p w:rsidR="005D45A5" w:rsidRPr="005D45A5" w:rsidRDefault="004408A6" w:rsidP="003E053B">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Датой окончания земляных работ на земельных участках, находящихся в </w:t>
            </w:r>
            <w:r w:rsidR="003E053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E053B">
              <w:rPr>
                <w:rFonts w:ascii="Times New Roman" w:hAnsi="Times New Roman" w:cs="Times New Roman"/>
                <w:b/>
                <w:sz w:val="24"/>
                <w:szCs w:val="24"/>
                <w:u w:val="single"/>
              </w:rPr>
              <w:t>муниципальной собственности</w:t>
            </w:r>
            <w:r w:rsidR="003E053B" w:rsidRPr="003E053B">
              <w:rPr>
                <w:rFonts w:ascii="Times New Roman" w:hAnsi="Times New Roman" w:cs="Times New Roman"/>
                <w:b/>
                <w:sz w:val="24"/>
                <w:szCs w:val="24"/>
                <w:u w:val="single"/>
              </w:rPr>
              <w:t>, или государственная собственность на которые не разграничена,</w:t>
            </w:r>
            <w:r w:rsidRPr="003E053B">
              <w:rPr>
                <w:rFonts w:ascii="Times New Roman" w:hAnsi="Times New Roman" w:cs="Times New Roman"/>
                <w:b/>
                <w:sz w:val="24"/>
                <w:szCs w:val="24"/>
                <w:u w:val="single"/>
              </w:rPr>
              <w:t xml:space="preserve"> </w:t>
            </w:r>
            <w:r>
              <w:rPr>
                <w:rFonts w:ascii="Times New Roman" w:hAnsi="Times New Roman" w:cs="Times New Roman"/>
                <w:sz w:val="24"/>
                <w:szCs w:val="24"/>
              </w:rPr>
              <w:t>считается дата закрытия разрешения на производство земляных работ</w:t>
            </w:r>
            <w:proofErr w:type="gramStart"/>
            <w:r>
              <w:rPr>
                <w:rFonts w:ascii="Times New Roman" w:hAnsi="Times New Roman" w:cs="Times New Roman"/>
                <w:sz w:val="24"/>
                <w:szCs w:val="24"/>
              </w:rPr>
              <w:t>.</w:t>
            </w:r>
            <w:r w:rsidR="003E053B">
              <w:rPr>
                <w:rFonts w:ascii="Times New Roman" w:hAnsi="Times New Roman" w:cs="Times New Roman"/>
                <w:sz w:val="24"/>
                <w:szCs w:val="24"/>
              </w:rPr>
              <w:t>»</w:t>
            </w:r>
            <w:proofErr w:type="gramEnd"/>
          </w:p>
        </w:tc>
      </w:tr>
      <w:tr w:rsidR="005D45A5" w:rsidRPr="005D45A5" w:rsidTr="00B44C2C">
        <w:trPr>
          <w:trHeight w:val="328"/>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7223" w:type="dxa"/>
          </w:tcPr>
          <w:p w:rsidR="005D45A5" w:rsidRPr="005D45A5" w:rsidRDefault="003E053B" w:rsidP="00D02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Абзац второй пункта 6.126</w:t>
            </w:r>
            <w:r w:rsidR="005D45A5" w:rsidRPr="005D45A5">
              <w:rPr>
                <w:rFonts w:ascii="Times New Roman" w:hAnsi="Times New Roman" w:cs="Times New Roman"/>
                <w:sz w:val="24"/>
                <w:szCs w:val="24"/>
              </w:rPr>
              <w:t>:</w:t>
            </w:r>
          </w:p>
          <w:p w:rsidR="005D45A5" w:rsidRPr="005D45A5" w:rsidRDefault="005D45A5" w:rsidP="003E053B">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w:t>
            </w:r>
            <w:r w:rsidR="003E053B">
              <w:rPr>
                <w:rFonts w:ascii="Times New Roman" w:hAnsi="Times New Roman" w:cs="Times New Roman"/>
                <w:sz w:val="24"/>
                <w:szCs w:val="24"/>
              </w:rPr>
              <w:t>В случае нарушений благоустройства в указанный период (возникновение провалов, просадок, выбоин, ям и т.д.)</w:t>
            </w:r>
            <w:r w:rsidR="003E053B" w:rsidRPr="003E053B">
              <w:rPr>
                <w:rFonts w:ascii="Times New Roman" w:hAnsi="Times New Roman" w:cs="Times New Roman"/>
                <w:b/>
                <w:strike/>
                <w:sz w:val="24"/>
                <w:szCs w:val="24"/>
              </w:rPr>
              <w:t xml:space="preserve">, связанных с некачественным производством работ, </w:t>
            </w:r>
            <w:r w:rsidR="003E053B">
              <w:rPr>
                <w:rFonts w:ascii="Times New Roman" w:hAnsi="Times New Roman" w:cs="Times New Roman"/>
                <w:sz w:val="24"/>
                <w:szCs w:val="24"/>
              </w:rPr>
              <w:t>Заявитель обязан своевременно и за свой счет устранить имеющиеся нарушения либо возместить убытки, связанные с выполнением данных работ третьим лицом, в установленном законом порядке</w:t>
            </w:r>
            <w:proofErr w:type="gramStart"/>
            <w:r w:rsidRPr="005D45A5">
              <w:rPr>
                <w:rFonts w:ascii="Times New Roman" w:hAnsi="Times New Roman" w:cs="Times New Roman"/>
                <w:sz w:val="24"/>
                <w:szCs w:val="24"/>
              </w:rPr>
              <w:t>.»</w:t>
            </w:r>
            <w:proofErr w:type="gramEnd"/>
          </w:p>
          <w:p w:rsidR="005D45A5" w:rsidRPr="005D45A5" w:rsidRDefault="005D45A5" w:rsidP="00A42468">
            <w:pPr>
              <w:pStyle w:val="a3"/>
              <w:jc w:val="both"/>
              <w:rPr>
                <w:rFonts w:ascii="Times New Roman" w:hAnsi="Times New Roman" w:cs="Times New Roman"/>
                <w:sz w:val="24"/>
                <w:szCs w:val="24"/>
              </w:rPr>
            </w:pPr>
          </w:p>
        </w:tc>
        <w:tc>
          <w:tcPr>
            <w:tcW w:w="7513" w:type="dxa"/>
          </w:tcPr>
          <w:p w:rsidR="00A03EE3" w:rsidRPr="005D45A5" w:rsidRDefault="00A03EE3" w:rsidP="00A03EE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Абзац второй пункта 6.126</w:t>
            </w:r>
            <w:r w:rsidRPr="005D45A5">
              <w:rPr>
                <w:rFonts w:ascii="Times New Roman" w:hAnsi="Times New Roman" w:cs="Times New Roman"/>
                <w:sz w:val="24"/>
                <w:szCs w:val="24"/>
              </w:rPr>
              <w:t>:</w:t>
            </w:r>
          </w:p>
          <w:p w:rsidR="003E053B" w:rsidRPr="005D45A5" w:rsidRDefault="003E053B" w:rsidP="003E053B">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w:t>
            </w:r>
            <w:r>
              <w:rPr>
                <w:rFonts w:ascii="Times New Roman" w:hAnsi="Times New Roman" w:cs="Times New Roman"/>
                <w:sz w:val="24"/>
                <w:szCs w:val="24"/>
              </w:rPr>
              <w:t>В случае нарушений благоустройства в указанный период (возникновение провалов, просадок, выбоин, ям и т.д.) Заявитель обязан своевременно и за свой счет устранить имеющиеся нарушения либо возместить убытки, связанные с выполнением данных работ третьим лицом, в установленном законом порядке</w:t>
            </w:r>
            <w:proofErr w:type="gramStart"/>
            <w:r w:rsidRPr="005D45A5">
              <w:rPr>
                <w:rFonts w:ascii="Times New Roman" w:hAnsi="Times New Roman" w:cs="Times New Roman"/>
                <w:sz w:val="24"/>
                <w:szCs w:val="24"/>
              </w:rPr>
              <w:t>.»</w:t>
            </w:r>
            <w:proofErr w:type="gramEnd"/>
          </w:p>
          <w:p w:rsidR="005D45A5" w:rsidRPr="005D45A5" w:rsidRDefault="005D45A5" w:rsidP="00A42468">
            <w:pPr>
              <w:pStyle w:val="a3"/>
              <w:jc w:val="both"/>
              <w:rPr>
                <w:rFonts w:ascii="Times New Roman" w:hAnsi="Times New Roman" w:cs="Times New Roman"/>
                <w:sz w:val="24"/>
                <w:szCs w:val="24"/>
              </w:rPr>
            </w:pPr>
          </w:p>
          <w:p w:rsidR="005D45A5" w:rsidRPr="005D45A5" w:rsidRDefault="005D45A5" w:rsidP="00A42468">
            <w:pPr>
              <w:pStyle w:val="a3"/>
              <w:jc w:val="both"/>
              <w:rPr>
                <w:rFonts w:ascii="Times New Roman" w:hAnsi="Times New Roman" w:cs="Times New Roman"/>
                <w:sz w:val="24"/>
                <w:szCs w:val="24"/>
              </w:rPr>
            </w:pPr>
          </w:p>
        </w:tc>
      </w:tr>
      <w:tr w:rsidR="005D45A5" w:rsidRPr="005D45A5" w:rsidTr="00B44C2C">
        <w:trPr>
          <w:trHeight w:val="328"/>
        </w:trPr>
        <w:tc>
          <w:tcPr>
            <w:tcW w:w="540" w:type="dxa"/>
          </w:tcPr>
          <w:p w:rsidR="005D45A5" w:rsidRPr="005D45A5" w:rsidRDefault="005D45A5" w:rsidP="00AE2656">
            <w:pPr>
              <w:pStyle w:val="a3"/>
              <w:numPr>
                <w:ilvl w:val="0"/>
                <w:numId w:val="3"/>
              </w:numPr>
              <w:ind w:left="0" w:firstLine="0"/>
              <w:jc w:val="center"/>
              <w:rPr>
                <w:rFonts w:ascii="Times New Roman" w:hAnsi="Times New Roman" w:cs="Times New Roman"/>
                <w:sz w:val="24"/>
                <w:szCs w:val="24"/>
              </w:rPr>
            </w:pPr>
          </w:p>
        </w:tc>
        <w:tc>
          <w:tcPr>
            <w:tcW w:w="7223" w:type="dxa"/>
          </w:tcPr>
          <w:p w:rsidR="005D45A5" w:rsidRPr="005D45A5" w:rsidRDefault="003E053B" w:rsidP="00A42468">
            <w:pPr>
              <w:pStyle w:val="a3"/>
              <w:jc w:val="both"/>
              <w:rPr>
                <w:rFonts w:ascii="Times New Roman" w:hAnsi="Times New Roman" w:cs="Times New Roman"/>
                <w:sz w:val="24"/>
                <w:szCs w:val="24"/>
              </w:rPr>
            </w:pPr>
            <w:r>
              <w:rPr>
                <w:rFonts w:ascii="Times New Roman" w:hAnsi="Times New Roman" w:cs="Times New Roman"/>
                <w:sz w:val="24"/>
                <w:szCs w:val="24"/>
              </w:rPr>
              <w:t>Абзац пятнадцатый пункта 6.149:</w:t>
            </w:r>
          </w:p>
          <w:p w:rsidR="003E053B" w:rsidRDefault="005D45A5" w:rsidP="003E053B">
            <w:pPr>
              <w:autoSpaceDE w:val="0"/>
              <w:autoSpaceDN w:val="0"/>
              <w:adjustRightInd w:val="0"/>
              <w:ind w:firstLine="540"/>
              <w:jc w:val="both"/>
              <w:rPr>
                <w:rFonts w:ascii="Times New Roman" w:hAnsi="Times New Roman" w:cs="Times New Roman"/>
                <w:sz w:val="24"/>
                <w:szCs w:val="24"/>
              </w:rPr>
            </w:pPr>
            <w:proofErr w:type="gramStart"/>
            <w:r w:rsidRPr="005D45A5">
              <w:rPr>
                <w:rFonts w:ascii="Times New Roman" w:hAnsi="Times New Roman" w:cs="Times New Roman"/>
                <w:sz w:val="24"/>
                <w:szCs w:val="24"/>
              </w:rPr>
              <w:t>«</w:t>
            </w:r>
            <w:r w:rsidR="003E053B">
              <w:rPr>
                <w:rFonts w:ascii="Times New Roman" w:hAnsi="Times New Roman" w:cs="Times New Roman"/>
                <w:sz w:val="24"/>
                <w:szCs w:val="24"/>
              </w:rPr>
              <w:t xml:space="preserve">размещать любые предприятия торговли и общественного питания, включая палатки, киоски, ларьки, мини-рынки, павильоны, </w:t>
            </w:r>
            <w:r w:rsidR="003E053B" w:rsidRPr="003E053B">
              <w:rPr>
                <w:rFonts w:ascii="Times New Roman" w:hAnsi="Times New Roman" w:cs="Times New Roman"/>
                <w:b/>
                <w:sz w:val="24"/>
                <w:szCs w:val="24"/>
                <w:u w:val="single"/>
              </w:rPr>
              <w:t>летние</w:t>
            </w:r>
            <w:r w:rsidR="003E053B">
              <w:rPr>
                <w:rFonts w:ascii="Times New Roman" w:hAnsi="Times New Roman" w:cs="Times New Roman"/>
                <w:sz w:val="24"/>
                <w:szCs w:val="24"/>
              </w:rPr>
              <w:t xml:space="preserve"> кафе, производственные объекты, предприятия по мелкому ремонту автомобилей, бытовой техники, обуви, а также автостоянки, кроме гостевых;»</w:t>
            </w:r>
            <w:proofErr w:type="gramEnd"/>
          </w:p>
          <w:p w:rsidR="003E053B" w:rsidRPr="005D45A5" w:rsidRDefault="003E053B" w:rsidP="003E053B">
            <w:pPr>
              <w:pStyle w:val="a3"/>
              <w:ind w:firstLine="601"/>
              <w:jc w:val="both"/>
              <w:rPr>
                <w:rFonts w:ascii="Times New Roman" w:hAnsi="Times New Roman" w:cs="Times New Roman"/>
                <w:sz w:val="24"/>
                <w:szCs w:val="24"/>
              </w:rPr>
            </w:pPr>
          </w:p>
          <w:p w:rsidR="005D45A5" w:rsidRPr="005D45A5" w:rsidRDefault="005D45A5" w:rsidP="00B51580">
            <w:pPr>
              <w:pStyle w:val="a3"/>
              <w:ind w:firstLine="601"/>
              <w:jc w:val="both"/>
              <w:rPr>
                <w:rFonts w:ascii="Times New Roman" w:hAnsi="Times New Roman" w:cs="Times New Roman"/>
                <w:sz w:val="24"/>
                <w:szCs w:val="24"/>
              </w:rPr>
            </w:pPr>
          </w:p>
        </w:tc>
        <w:tc>
          <w:tcPr>
            <w:tcW w:w="7513" w:type="dxa"/>
          </w:tcPr>
          <w:p w:rsidR="00A03EE3" w:rsidRDefault="00A03EE3" w:rsidP="003E053B">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Абзац пятнадцатый пункта 6.149:</w:t>
            </w:r>
          </w:p>
          <w:p w:rsidR="003E053B" w:rsidRDefault="003E053B" w:rsidP="003E053B">
            <w:pPr>
              <w:autoSpaceDE w:val="0"/>
              <w:autoSpaceDN w:val="0"/>
              <w:adjustRightInd w:val="0"/>
              <w:ind w:firstLine="540"/>
              <w:jc w:val="both"/>
              <w:rPr>
                <w:rFonts w:ascii="Times New Roman" w:hAnsi="Times New Roman" w:cs="Times New Roman"/>
                <w:sz w:val="24"/>
                <w:szCs w:val="24"/>
              </w:rPr>
            </w:pPr>
            <w:proofErr w:type="gramStart"/>
            <w:r w:rsidRPr="005D45A5">
              <w:rPr>
                <w:rFonts w:ascii="Times New Roman" w:hAnsi="Times New Roman" w:cs="Times New Roman"/>
                <w:sz w:val="24"/>
                <w:szCs w:val="24"/>
              </w:rPr>
              <w:t>«</w:t>
            </w:r>
            <w:r>
              <w:rPr>
                <w:rFonts w:ascii="Times New Roman" w:hAnsi="Times New Roman" w:cs="Times New Roman"/>
                <w:sz w:val="24"/>
                <w:szCs w:val="24"/>
              </w:rPr>
              <w:t xml:space="preserve">размещать любые предприятия торговли и общественного питания, включая палатки, киоски, ларьки, мини-рынки, павильоны, </w:t>
            </w:r>
            <w:r w:rsidRPr="003E053B">
              <w:rPr>
                <w:rFonts w:ascii="Times New Roman" w:hAnsi="Times New Roman" w:cs="Times New Roman"/>
                <w:b/>
                <w:sz w:val="24"/>
                <w:szCs w:val="24"/>
                <w:u w:val="single"/>
              </w:rPr>
              <w:t xml:space="preserve">сезонные </w:t>
            </w:r>
            <w:r>
              <w:rPr>
                <w:rFonts w:ascii="Times New Roman" w:hAnsi="Times New Roman" w:cs="Times New Roman"/>
                <w:sz w:val="24"/>
                <w:szCs w:val="24"/>
              </w:rPr>
              <w:t>кафе, производственные объекты, предприятия по мелкому ремонту автомобилей, бытовой техники, обуви, а также автостоянки, кроме гостевых;»</w:t>
            </w:r>
            <w:proofErr w:type="gramEnd"/>
          </w:p>
          <w:p w:rsidR="005D45A5" w:rsidRPr="005D45A5" w:rsidRDefault="005D45A5" w:rsidP="00EA4D93">
            <w:pPr>
              <w:autoSpaceDE w:val="0"/>
              <w:autoSpaceDN w:val="0"/>
              <w:adjustRightInd w:val="0"/>
              <w:ind w:firstLine="540"/>
              <w:jc w:val="both"/>
              <w:rPr>
                <w:rFonts w:ascii="Times New Roman" w:hAnsi="Times New Roman" w:cs="Times New Roman"/>
                <w:sz w:val="24"/>
                <w:szCs w:val="24"/>
              </w:rPr>
            </w:pPr>
          </w:p>
          <w:p w:rsidR="005D45A5" w:rsidRPr="005D45A5" w:rsidRDefault="005D45A5" w:rsidP="00AE2656">
            <w:pPr>
              <w:autoSpaceDE w:val="0"/>
              <w:autoSpaceDN w:val="0"/>
              <w:adjustRightInd w:val="0"/>
              <w:ind w:firstLine="540"/>
              <w:jc w:val="both"/>
              <w:rPr>
                <w:rFonts w:ascii="Times New Roman" w:hAnsi="Times New Roman" w:cs="Times New Roman"/>
                <w:sz w:val="24"/>
                <w:szCs w:val="24"/>
              </w:rPr>
            </w:pPr>
          </w:p>
        </w:tc>
      </w:tr>
      <w:tr w:rsidR="005D45A5" w:rsidRPr="005D45A5" w:rsidTr="00B44C2C">
        <w:trPr>
          <w:trHeight w:val="328"/>
        </w:trPr>
        <w:tc>
          <w:tcPr>
            <w:tcW w:w="540" w:type="dxa"/>
          </w:tcPr>
          <w:p w:rsidR="005D45A5" w:rsidRPr="005D45A5" w:rsidRDefault="005D45A5" w:rsidP="00AE2656">
            <w:pPr>
              <w:pStyle w:val="a3"/>
              <w:numPr>
                <w:ilvl w:val="0"/>
                <w:numId w:val="3"/>
              </w:numPr>
              <w:ind w:left="0" w:firstLine="0"/>
              <w:jc w:val="center"/>
              <w:rPr>
                <w:rFonts w:ascii="Times New Roman" w:hAnsi="Times New Roman" w:cs="Times New Roman"/>
                <w:sz w:val="24"/>
                <w:szCs w:val="24"/>
              </w:rPr>
            </w:pPr>
          </w:p>
        </w:tc>
        <w:tc>
          <w:tcPr>
            <w:tcW w:w="7223" w:type="dxa"/>
          </w:tcPr>
          <w:p w:rsidR="005D45A5" w:rsidRDefault="003E053B" w:rsidP="00384BA5">
            <w:pPr>
              <w:pStyle w:val="a3"/>
              <w:jc w:val="both"/>
              <w:rPr>
                <w:rFonts w:ascii="Times New Roman" w:hAnsi="Times New Roman" w:cs="Times New Roman"/>
                <w:sz w:val="24"/>
                <w:szCs w:val="24"/>
              </w:rPr>
            </w:pPr>
            <w:r>
              <w:rPr>
                <w:rFonts w:ascii="Times New Roman" w:hAnsi="Times New Roman" w:cs="Times New Roman"/>
                <w:sz w:val="24"/>
                <w:szCs w:val="24"/>
              </w:rPr>
              <w:t>Абзац шестой пункта 8.4:</w:t>
            </w:r>
          </w:p>
          <w:p w:rsidR="003E053B" w:rsidRDefault="003E053B" w:rsidP="003E053B">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«обязаны рядом с </w:t>
            </w:r>
            <w:r w:rsidRPr="003E053B">
              <w:rPr>
                <w:rFonts w:ascii="Times New Roman" w:hAnsi="Times New Roman" w:cs="Times New Roman"/>
                <w:b/>
                <w:sz w:val="24"/>
                <w:szCs w:val="24"/>
                <w:u w:val="single"/>
              </w:rPr>
              <w:t>летним</w:t>
            </w:r>
            <w:r>
              <w:rPr>
                <w:rFonts w:ascii="Times New Roman" w:hAnsi="Times New Roman" w:cs="Times New Roman"/>
                <w:sz w:val="24"/>
                <w:szCs w:val="24"/>
              </w:rPr>
              <w:t xml:space="preserve"> кафе разместить урны, контейнер для сбора твердых коммунальных отходов, осуществлять вывоз отходов, установить биотуалеты для посетителей, осуществлять обслуживание биотуалетов в порядке, установленном </w:t>
            </w:r>
            <w:r>
              <w:rPr>
                <w:rFonts w:ascii="Times New Roman" w:hAnsi="Times New Roman" w:cs="Times New Roman"/>
                <w:sz w:val="24"/>
                <w:szCs w:val="24"/>
              </w:rPr>
              <w:lastRenderedPageBreak/>
              <w:t>законодательством Российской Федерации</w:t>
            </w:r>
            <w:proofErr w:type="gramStart"/>
            <w:r>
              <w:rPr>
                <w:rFonts w:ascii="Times New Roman" w:hAnsi="Times New Roman" w:cs="Times New Roman"/>
                <w:sz w:val="24"/>
                <w:szCs w:val="24"/>
              </w:rPr>
              <w:t>;»</w:t>
            </w:r>
            <w:proofErr w:type="gramEnd"/>
          </w:p>
          <w:p w:rsidR="003E053B" w:rsidRPr="005D45A5" w:rsidRDefault="003E053B" w:rsidP="00384BA5">
            <w:pPr>
              <w:pStyle w:val="a3"/>
              <w:jc w:val="both"/>
              <w:rPr>
                <w:rFonts w:ascii="Times New Roman" w:hAnsi="Times New Roman" w:cs="Times New Roman"/>
                <w:sz w:val="24"/>
                <w:szCs w:val="24"/>
              </w:rPr>
            </w:pPr>
          </w:p>
        </w:tc>
        <w:tc>
          <w:tcPr>
            <w:tcW w:w="7513" w:type="dxa"/>
          </w:tcPr>
          <w:p w:rsidR="00A03EE3" w:rsidRDefault="00A03EE3" w:rsidP="00A03EE3">
            <w:pPr>
              <w:pStyle w:val="a3"/>
              <w:ind w:firstLine="459"/>
              <w:jc w:val="both"/>
              <w:rPr>
                <w:rFonts w:ascii="Times New Roman" w:hAnsi="Times New Roman" w:cs="Times New Roman"/>
                <w:sz w:val="24"/>
                <w:szCs w:val="24"/>
              </w:rPr>
            </w:pPr>
            <w:r>
              <w:rPr>
                <w:rFonts w:ascii="Times New Roman" w:hAnsi="Times New Roman" w:cs="Times New Roman"/>
                <w:sz w:val="24"/>
                <w:szCs w:val="24"/>
              </w:rPr>
              <w:lastRenderedPageBreak/>
              <w:t xml:space="preserve">  Абзац шестой пункта 8.4:</w:t>
            </w:r>
          </w:p>
          <w:p w:rsidR="003E053B" w:rsidRDefault="003E053B" w:rsidP="003E053B">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«обязаны рядом с </w:t>
            </w:r>
            <w:r w:rsidRPr="003E053B">
              <w:rPr>
                <w:rFonts w:ascii="Times New Roman" w:hAnsi="Times New Roman" w:cs="Times New Roman"/>
                <w:b/>
                <w:sz w:val="24"/>
                <w:szCs w:val="24"/>
                <w:u w:val="single"/>
              </w:rPr>
              <w:t>сезонным</w:t>
            </w:r>
            <w:r>
              <w:rPr>
                <w:rFonts w:ascii="Times New Roman" w:hAnsi="Times New Roman" w:cs="Times New Roman"/>
                <w:sz w:val="24"/>
                <w:szCs w:val="24"/>
              </w:rPr>
              <w:t xml:space="preserve"> кафе разместить урны, контейнер для сбора твердых коммунальных отходов, осуществлять вывоз отходов, установить биотуалеты для посетителей, осуществлять обслуживание биотуалетов в порядке, установленном </w:t>
            </w:r>
            <w:r>
              <w:rPr>
                <w:rFonts w:ascii="Times New Roman" w:hAnsi="Times New Roman" w:cs="Times New Roman"/>
                <w:sz w:val="24"/>
                <w:szCs w:val="24"/>
              </w:rPr>
              <w:lastRenderedPageBreak/>
              <w:t>законодательством Российской Федерации</w:t>
            </w:r>
            <w:proofErr w:type="gramStart"/>
            <w:r>
              <w:rPr>
                <w:rFonts w:ascii="Times New Roman" w:hAnsi="Times New Roman" w:cs="Times New Roman"/>
                <w:sz w:val="24"/>
                <w:szCs w:val="24"/>
              </w:rPr>
              <w:t>;»</w:t>
            </w:r>
            <w:proofErr w:type="gramEnd"/>
          </w:p>
          <w:p w:rsidR="005D45A5" w:rsidRPr="005D45A5" w:rsidRDefault="005D45A5" w:rsidP="003E053B">
            <w:pPr>
              <w:autoSpaceDE w:val="0"/>
              <w:autoSpaceDN w:val="0"/>
              <w:adjustRightInd w:val="0"/>
              <w:ind w:firstLine="540"/>
              <w:jc w:val="both"/>
              <w:rPr>
                <w:rFonts w:ascii="Times New Roman" w:hAnsi="Times New Roman" w:cs="Times New Roman"/>
                <w:sz w:val="24"/>
                <w:szCs w:val="24"/>
              </w:rPr>
            </w:pPr>
          </w:p>
        </w:tc>
      </w:tr>
      <w:tr w:rsidR="005D45A5" w:rsidRPr="005D45A5" w:rsidTr="00B44C2C">
        <w:trPr>
          <w:trHeight w:val="328"/>
        </w:trPr>
        <w:tc>
          <w:tcPr>
            <w:tcW w:w="540" w:type="dxa"/>
          </w:tcPr>
          <w:p w:rsidR="005D45A5" w:rsidRPr="005D45A5" w:rsidRDefault="005D45A5" w:rsidP="00AE2656">
            <w:pPr>
              <w:pStyle w:val="a3"/>
              <w:numPr>
                <w:ilvl w:val="0"/>
                <w:numId w:val="3"/>
              </w:numPr>
              <w:ind w:left="0" w:firstLine="0"/>
              <w:jc w:val="center"/>
              <w:rPr>
                <w:rFonts w:ascii="Times New Roman" w:hAnsi="Times New Roman" w:cs="Times New Roman"/>
                <w:sz w:val="24"/>
                <w:szCs w:val="24"/>
              </w:rPr>
            </w:pPr>
          </w:p>
        </w:tc>
        <w:tc>
          <w:tcPr>
            <w:tcW w:w="7223" w:type="dxa"/>
          </w:tcPr>
          <w:p w:rsidR="005D45A5" w:rsidRDefault="003E053B" w:rsidP="003E053B">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Абзац шестой пункта 8.5:</w:t>
            </w:r>
          </w:p>
          <w:p w:rsidR="00B44C2C" w:rsidRDefault="003E053B" w:rsidP="00B44C2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w:t>
            </w:r>
            <w:r w:rsidR="00B44C2C">
              <w:rPr>
                <w:rFonts w:ascii="Times New Roman" w:hAnsi="Times New Roman" w:cs="Times New Roman"/>
                <w:sz w:val="24"/>
                <w:szCs w:val="24"/>
              </w:rPr>
              <w:t>загромождать оборудованием, отходами противопожарные разрывы между нестационарными объектами</w:t>
            </w:r>
            <w:proofErr w:type="gramStart"/>
            <w:r w:rsidR="00B44C2C">
              <w:rPr>
                <w:rFonts w:ascii="Times New Roman" w:hAnsi="Times New Roman" w:cs="Times New Roman"/>
                <w:sz w:val="24"/>
                <w:szCs w:val="24"/>
              </w:rPr>
              <w:t>;»</w:t>
            </w:r>
            <w:proofErr w:type="gramEnd"/>
          </w:p>
          <w:p w:rsidR="003E053B" w:rsidRDefault="003E053B" w:rsidP="003E053B">
            <w:pPr>
              <w:autoSpaceDE w:val="0"/>
              <w:autoSpaceDN w:val="0"/>
              <w:adjustRightInd w:val="0"/>
              <w:ind w:firstLine="540"/>
              <w:jc w:val="both"/>
              <w:rPr>
                <w:rFonts w:ascii="Times New Roman" w:hAnsi="Times New Roman" w:cs="Times New Roman"/>
                <w:sz w:val="24"/>
                <w:szCs w:val="24"/>
              </w:rPr>
            </w:pPr>
          </w:p>
          <w:p w:rsidR="003E053B" w:rsidRPr="005D45A5" w:rsidRDefault="003E053B" w:rsidP="003E053B">
            <w:pPr>
              <w:autoSpaceDE w:val="0"/>
              <w:autoSpaceDN w:val="0"/>
              <w:adjustRightInd w:val="0"/>
              <w:ind w:firstLine="540"/>
              <w:jc w:val="both"/>
              <w:rPr>
                <w:rFonts w:ascii="Times New Roman" w:hAnsi="Times New Roman" w:cs="Times New Roman"/>
                <w:sz w:val="24"/>
                <w:szCs w:val="24"/>
              </w:rPr>
            </w:pPr>
          </w:p>
        </w:tc>
        <w:tc>
          <w:tcPr>
            <w:tcW w:w="7513" w:type="dxa"/>
          </w:tcPr>
          <w:p w:rsidR="00A03EE3" w:rsidRDefault="00A03EE3" w:rsidP="00A03EE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Абзац шестой пункта 8.5:</w:t>
            </w:r>
          </w:p>
          <w:p w:rsidR="00B44C2C" w:rsidRDefault="00B44C2C" w:rsidP="00B44C2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«загромождать оборудованием, отходами противопожарные разрывы между нестационарными объектами </w:t>
            </w:r>
            <w:r w:rsidRPr="00B44C2C">
              <w:rPr>
                <w:rFonts w:ascii="Times New Roman" w:hAnsi="Times New Roman" w:cs="Times New Roman"/>
                <w:b/>
                <w:sz w:val="24"/>
                <w:szCs w:val="24"/>
                <w:u w:val="single"/>
              </w:rPr>
              <w:t>и прилегающую к ним территорию</w:t>
            </w:r>
            <w:proofErr w:type="gramStart"/>
            <w:r>
              <w:rPr>
                <w:rFonts w:ascii="Times New Roman" w:hAnsi="Times New Roman" w:cs="Times New Roman"/>
                <w:sz w:val="24"/>
                <w:szCs w:val="24"/>
              </w:rPr>
              <w:t>;»</w:t>
            </w:r>
            <w:proofErr w:type="gramEnd"/>
          </w:p>
          <w:p w:rsidR="005D45A5" w:rsidRPr="005D45A5" w:rsidRDefault="005D45A5" w:rsidP="00384BA5">
            <w:pPr>
              <w:autoSpaceDE w:val="0"/>
              <w:autoSpaceDN w:val="0"/>
              <w:adjustRightInd w:val="0"/>
              <w:ind w:firstLine="540"/>
              <w:jc w:val="both"/>
              <w:rPr>
                <w:rFonts w:ascii="Times New Roman" w:hAnsi="Times New Roman" w:cs="Times New Roman"/>
                <w:sz w:val="24"/>
                <w:szCs w:val="24"/>
              </w:rPr>
            </w:pPr>
          </w:p>
          <w:p w:rsidR="005D45A5" w:rsidRPr="005D45A5" w:rsidRDefault="005D45A5" w:rsidP="00384BA5">
            <w:pPr>
              <w:autoSpaceDE w:val="0"/>
              <w:autoSpaceDN w:val="0"/>
              <w:adjustRightInd w:val="0"/>
              <w:ind w:firstLine="540"/>
              <w:jc w:val="both"/>
              <w:rPr>
                <w:rFonts w:ascii="Times New Roman" w:hAnsi="Times New Roman" w:cs="Times New Roman"/>
                <w:sz w:val="24"/>
                <w:szCs w:val="24"/>
              </w:rPr>
            </w:pPr>
          </w:p>
        </w:tc>
      </w:tr>
      <w:tr w:rsidR="005D45A5" w:rsidRPr="005D45A5" w:rsidTr="00B44C2C">
        <w:trPr>
          <w:trHeight w:val="328"/>
        </w:trPr>
        <w:tc>
          <w:tcPr>
            <w:tcW w:w="540" w:type="dxa"/>
          </w:tcPr>
          <w:p w:rsidR="005D45A5" w:rsidRPr="005D45A5" w:rsidRDefault="005D45A5" w:rsidP="00AE2656">
            <w:pPr>
              <w:pStyle w:val="a3"/>
              <w:numPr>
                <w:ilvl w:val="0"/>
                <w:numId w:val="3"/>
              </w:numPr>
              <w:ind w:left="0" w:firstLine="0"/>
              <w:jc w:val="center"/>
              <w:rPr>
                <w:rFonts w:ascii="Times New Roman" w:hAnsi="Times New Roman" w:cs="Times New Roman"/>
                <w:sz w:val="24"/>
                <w:szCs w:val="24"/>
              </w:rPr>
            </w:pPr>
          </w:p>
        </w:tc>
        <w:tc>
          <w:tcPr>
            <w:tcW w:w="7223" w:type="dxa"/>
          </w:tcPr>
          <w:p w:rsidR="005D45A5" w:rsidRDefault="00B44C2C" w:rsidP="00B44C2C">
            <w:pPr>
              <w:pStyle w:val="a3"/>
              <w:ind w:firstLine="601"/>
              <w:jc w:val="both"/>
              <w:rPr>
                <w:rFonts w:ascii="Times New Roman" w:hAnsi="Times New Roman" w:cs="Times New Roman"/>
                <w:sz w:val="24"/>
                <w:szCs w:val="24"/>
              </w:rPr>
            </w:pPr>
            <w:r w:rsidRPr="005D45A5">
              <w:rPr>
                <w:rFonts w:ascii="Times New Roman" w:hAnsi="Times New Roman" w:cs="Times New Roman"/>
                <w:sz w:val="24"/>
                <w:szCs w:val="24"/>
              </w:rPr>
              <w:t xml:space="preserve"> </w:t>
            </w:r>
            <w:r>
              <w:rPr>
                <w:rFonts w:ascii="Times New Roman" w:hAnsi="Times New Roman" w:cs="Times New Roman"/>
                <w:sz w:val="24"/>
                <w:szCs w:val="24"/>
              </w:rPr>
              <w:t>Приложение 1.1:</w:t>
            </w:r>
          </w:p>
          <w:p w:rsidR="00B44C2C" w:rsidRDefault="00B44C2C" w:rsidP="00B44C2C">
            <w:pPr>
              <w:autoSpaceDE w:val="0"/>
              <w:autoSpaceDN w:val="0"/>
              <w:adjustRightInd w:val="0"/>
              <w:jc w:val="right"/>
              <w:outlineLvl w:val="0"/>
              <w:rPr>
                <w:rFonts w:ascii="Times New Roman" w:hAnsi="Times New Roman" w:cs="Times New Roman"/>
                <w:sz w:val="24"/>
                <w:szCs w:val="24"/>
              </w:rPr>
            </w:pPr>
            <w:r>
              <w:rPr>
                <w:rFonts w:ascii="Times New Roman" w:hAnsi="Times New Roman" w:cs="Times New Roman"/>
                <w:sz w:val="24"/>
                <w:szCs w:val="24"/>
              </w:rPr>
              <w:t>«Приложение 1.1</w:t>
            </w:r>
          </w:p>
          <w:p w:rsidR="00B44C2C" w:rsidRDefault="00B44C2C" w:rsidP="00B44C2C">
            <w:pPr>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к Правилам благоустройства</w:t>
            </w:r>
          </w:p>
          <w:p w:rsidR="00B44C2C" w:rsidRDefault="00B44C2C" w:rsidP="00B44C2C">
            <w:pPr>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территории города Твери</w:t>
            </w:r>
          </w:p>
          <w:p w:rsidR="00B44C2C" w:rsidRDefault="00B44C2C" w:rsidP="00B44C2C">
            <w:pPr>
              <w:autoSpaceDE w:val="0"/>
              <w:autoSpaceDN w:val="0"/>
              <w:adjustRightInd w:val="0"/>
              <w:rPr>
                <w:rFonts w:ascii="Times New Roman" w:hAnsi="Times New Roman" w:cs="Times New Roman"/>
                <w:sz w:val="24"/>
                <w:szCs w:val="24"/>
              </w:rPr>
            </w:pPr>
          </w:p>
          <w:p w:rsidR="00B44C2C" w:rsidRPr="00B44C2C" w:rsidRDefault="00B44C2C" w:rsidP="00B44C2C">
            <w:pPr>
              <w:autoSpaceDE w:val="0"/>
              <w:autoSpaceDN w:val="0"/>
              <w:adjustRightInd w:val="0"/>
              <w:jc w:val="right"/>
              <w:rPr>
                <w:rFonts w:ascii="Times New Roman" w:hAnsi="Times New Roman" w:cs="Times New Roman"/>
                <w:sz w:val="24"/>
                <w:szCs w:val="24"/>
              </w:rPr>
            </w:pPr>
            <w:r>
              <w:rPr>
                <w:rFonts w:ascii="Courier New" w:hAnsi="Courier New" w:cs="Courier New"/>
                <w:sz w:val="20"/>
                <w:szCs w:val="20"/>
              </w:rPr>
              <w:t xml:space="preserve">                                                                  </w:t>
            </w:r>
            <w:r w:rsidRPr="00B44C2C">
              <w:rPr>
                <w:rFonts w:ascii="Times New Roman" w:hAnsi="Times New Roman" w:cs="Times New Roman"/>
                <w:sz w:val="24"/>
                <w:szCs w:val="24"/>
              </w:rPr>
              <w:t>Утверждаю</w:t>
            </w:r>
          </w:p>
          <w:p w:rsidR="00B44C2C" w:rsidRPr="00B44C2C" w:rsidRDefault="00B44C2C" w:rsidP="00B44C2C">
            <w:pPr>
              <w:autoSpaceDE w:val="0"/>
              <w:autoSpaceDN w:val="0"/>
              <w:adjustRightInd w:val="0"/>
              <w:jc w:val="right"/>
              <w:rPr>
                <w:rFonts w:ascii="Times New Roman" w:hAnsi="Times New Roman" w:cs="Times New Roman"/>
                <w:sz w:val="24"/>
                <w:szCs w:val="24"/>
              </w:rPr>
            </w:pPr>
            <w:r w:rsidRPr="00B44C2C">
              <w:rPr>
                <w:rFonts w:ascii="Times New Roman" w:hAnsi="Times New Roman" w:cs="Times New Roman"/>
                <w:sz w:val="24"/>
                <w:szCs w:val="24"/>
              </w:rPr>
              <w:t xml:space="preserve">                              ___________________________________________</w:t>
            </w:r>
          </w:p>
          <w:p w:rsidR="00B44C2C" w:rsidRPr="00B44C2C" w:rsidRDefault="00B44C2C" w:rsidP="00B44C2C">
            <w:pPr>
              <w:autoSpaceDE w:val="0"/>
              <w:autoSpaceDN w:val="0"/>
              <w:adjustRightInd w:val="0"/>
              <w:jc w:val="right"/>
              <w:rPr>
                <w:rFonts w:ascii="Times New Roman" w:hAnsi="Times New Roman" w:cs="Times New Roman"/>
                <w:sz w:val="24"/>
                <w:szCs w:val="24"/>
              </w:rPr>
            </w:pPr>
            <w:r w:rsidRPr="00B44C2C">
              <w:rPr>
                <w:rFonts w:ascii="Times New Roman" w:hAnsi="Times New Roman" w:cs="Times New Roman"/>
                <w:sz w:val="24"/>
                <w:szCs w:val="24"/>
              </w:rPr>
              <w:t xml:space="preserve">                                </w:t>
            </w:r>
            <w:proofErr w:type="gramStart"/>
            <w:r w:rsidRPr="00B44C2C">
              <w:rPr>
                <w:rFonts w:ascii="Times New Roman" w:hAnsi="Times New Roman" w:cs="Times New Roman"/>
                <w:sz w:val="24"/>
                <w:szCs w:val="24"/>
              </w:rPr>
              <w:t>(указываются Ф.И.О., должность руководителя</w:t>
            </w:r>
            <w:proofErr w:type="gramEnd"/>
          </w:p>
          <w:p w:rsidR="00B44C2C" w:rsidRPr="00B44C2C" w:rsidRDefault="00B44C2C" w:rsidP="00B44C2C">
            <w:pPr>
              <w:autoSpaceDE w:val="0"/>
              <w:autoSpaceDN w:val="0"/>
              <w:adjustRightInd w:val="0"/>
              <w:jc w:val="right"/>
              <w:rPr>
                <w:rFonts w:ascii="Times New Roman" w:hAnsi="Times New Roman" w:cs="Times New Roman"/>
                <w:sz w:val="24"/>
                <w:szCs w:val="24"/>
              </w:rPr>
            </w:pPr>
            <w:r w:rsidRPr="00B44C2C">
              <w:rPr>
                <w:rFonts w:ascii="Times New Roman" w:hAnsi="Times New Roman" w:cs="Times New Roman"/>
                <w:sz w:val="24"/>
                <w:szCs w:val="24"/>
              </w:rPr>
              <w:t xml:space="preserve">                                  структурного подразделения Администрации</w:t>
            </w:r>
          </w:p>
          <w:p w:rsidR="00B44C2C" w:rsidRPr="00B44C2C" w:rsidRDefault="00B44C2C" w:rsidP="00B44C2C">
            <w:pPr>
              <w:autoSpaceDE w:val="0"/>
              <w:autoSpaceDN w:val="0"/>
              <w:adjustRightInd w:val="0"/>
              <w:jc w:val="right"/>
              <w:rPr>
                <w:rFonts w:ascii="Times New Roman" w:hAnsi="Times New Roman" w:cs="Times New Roman"/>
                <w:sz w:val="24"/>
                <w:szCs w:val="24"/>
              </w:rPr>
            </w:pPr>
            <w:r w:rsidRPr="00B44C2C">
              <w:rPr>
                <w:rFonts w:ascii="Times New Roman" w:hAnsi="Times New Roman" w:cs="Times New Roman"/>
                <w:sz w:val="24"/>
                <w:szCs w:val="24"/>
              </w:rPr>
              <w:t xml:space="preserve">                                 города Твери, уполномоченного осуществлять</w:t>
            </w:r>
          </w:p>
          <w:p w:rsidR="00B44C2C" w:rsidRPr="00B44C2C" w:rsidRDefault="00B44C2C" w:rsidP="00B44C2C">
            <w:pPr>
              <w:autoSpaceDE w:val="0"/>
              <w:autoSpaceDN w:val="0"/>
              <w:adjustRightInd w:val="0"/>
              <w:jc w:val="right"/>
              <w:rPr>
                <w:rFonts w:ascii="Times New Roman" w:hAnsi="Times New Roman" w:cs="Times New Roman"/>
                <w:sz w:val="24"/>
                <w:szCs w:val="24"/>
              </w:rPr>
            </w:pPr>
            <w:r w:rsidRPr="00B44C2C">
              <w:rPr>
                <w:rFonts w:ascii="Times New Roman" w:hAnsi="Times New Roman" w:cs="Times New Roman"/>
                <w:sz w:val="24"/>
                <w:szCs w:val="24"/>
              </w:rPr>
              <w:t xml:space="preserve">                                   описание границ прилегающих территорий)</w:t>
            </w:r>
          </w:p>
          <w:p w:rsidR="00B44C2C" w:rsidRPr="00B44C2C" w:rsidRDefault="00B44C2C" w:rsidP="00B44C2C">
            <w:pPr>
              <w:autoSpaceDE w:val="0"/>
              <w:autoSpaceDN w:val="0"/>
              <w:adjustRightInd w:val="0"/>
              <w:jc w:val="both"/>
              <w:rPr>
                <w:rFonts w:ascii="Times New Roman" w:hAnsi="Times New Roman" w:cs="Times New Roman"/>
                <w:sz w:val="24"/>
                <w:szCs w:val="24"/>
              </w:rPr>
            </w:pPr>
          </w:p>
          <w:p w:rsidR="00B44C2C" w:rsidRPr="00B44C2C" w:rsidRDefault="00B44C2C" w:rsidP="00B44C2C">
            <w:pPr>
              <w:autoSpaceDE w:val="0"/>
              <w:autoSpaceDN w:val="0"/>
              <w:adjustRightInd w:val="0"/>
              <w:jc w:val="center"/>
              <w:rPr>
                <w:rFonts w:ascii="Times New Roman" w:hAnsi="Times New Roman" w:cs="Times New Roman"/>
                <w:sz w:val="24"/>
                <w:szCs w:val="24"/>
              </w:rPr>
            </w:pPr>
            <w:r w:rsidRPr="00B44C2C">
              <w:rPr>
                <w:rFonts w:ascii="Times New Roman" w:hAnsi="Times New Roman" w:cs="Times New Roman"/>
                <w:sz w:val="24"/>
                <w:szCs w:val="24"/>
              </w:rPr>
              <w:t>Описание</w:t>
            </w:r>
          </w:p>
          <w:p w:rsidR="00B44C2C" w:rsidRPr="00B44C2C" w:rsidRDefault="00B44C2C" w:rsidP="00B44C2C">
            <w:pPr>
              <w:autoSpaceDE w:val="0"/>
              <w:autoSpaceDN w:val="0"/>
              <w:adjustRightInd w:val="0"/>
              <w:jc w:val="center"/>
              <w:rPr>
                <w:rFonts w:ascii="Times New Roman" w:hAnsi="Times New Roman" w:cs="Times New Roman"/>
                <w:sz w:val="24"/>
                <w:szCs w:val="24"/>
              </w:rPr>
            </w:pPr>
            <w:r w:rsidRPr="00B44C2C">
              <w:rPr>
                <w:rFonts w:ascii="Times New Roman" w:hAnsi="Times New Roman" w:cs="Times New Roman"/>
                <w:sz w:val="24"/>
                <w:szCs w:val="24"/>
              </w:rPr>
              <w:t>границ прилегающей территории</w:t>
            </w:r>
          </w:p>
          <w:p w:rsidR="00B44C2C" w:rsidRPr="00B44C2C" w:rsidRDefault="00B44C2C" w:rsidP="00B44C2C">
            <w:pPr>
              <w:autoSpaceDE w:val="0"/>
              <w:autoSpaceDN w:val="0"/>
              <w:adjustRightInd w:val="0"/>
              <w:jc w:val="center"/>
              <w:rPr>
                <w:rFonts w:ascii="Times New Roman" w:hAnsi="Times New Roman" w:cs="Times New Roman"/>
                <w:sz w:val="24"/>
                <w:szCs w:val="24"/>
              </w:rPr>
            </w:pPr>
            <w:r w:rsidRPr="00B44C2C">
              <w:rPr>
                <w:rFonts w:ascii="Times New Roman" w:hAnsi="Times New Roman" w:cs="Times New Roman"/>
                <w:sz w:val="24"/>
                <w:szCs w:val="24"/>
              </w:rPr>
              <w:t>___________________________________________________</w:t>
            </w:r>
          </w:p>
          <w:p w:rsidR="00B44C2C" w:rsidRPr="00B44C2C" w:rsidRDefault="00B44C2C" w:rsidP="00B44C2C">
            <w:pPr>
              <w:autoSpaceDE w:val="0"/>
              <w:autoSpaceDN w:val="0"/>
              <w:adjustRightInd w:val="0"/>
              <w:jc w:val="center"/>
              <w:rPr>
                <w:rFonts w:ascii="Times New Roman" w:hAnsi="Times New Roman" w:cs="Times New Roman"/>
                <w:sz w:val="24"/>
                <w:szCs w:val="24"/>
              </w:rPr>
            </w:pPr>
            <w:proofErr w:type="gramStart"/>
            <w:r w:rsidRPr="00B44C2C">
              <w:rPr>
                <w:rFonts w:ascii="Times New Roman" w:hAnsi="Times New Roman" w:cs="Times New Roman"/>
                <w:sz w:val="24"/>
                <w:szCs w:val="24"/>
              </w:rPr>
              <w:t>(указываются наименование и местоположение объекта,</w:t>
            </w:r>
            <w:proofErr w:type="gramEnd"/>
          </w:p>
          <w:p w:rsidR="00B44C2C" w:rsidRPr="00B44C2C" w:rsidRDefault="00B44C2C" w:rsidP="00B44C2C">
            <w:pPr>
              <w:autoSpaceDE w:val="0"/>
              <w:autoSpaceDN w:val="0"/>
              <w:adjustRightInd w:val="0"/>
              <w:jc w:val="center"/>
              <w:rPr>
                <w:rFonts w:ascii="Times New Roman" w:hAnsi="Times New Roman" w:cs="Times New Roman"/>
                <w:sz w:val="24"/>
                <w:szCs w:val="24"/>
              </w:rPr>
            </w:pPr>
            <w:r w:rsidRPr="00B44C2C">
              <w:rPr>
                <w:rFonts w:ascii="Times New Roman" w:hAnsi="Times New Roman" w:cs="Times New Roman"/>
                <w:sz w:val="24"/>
                <w:szCs w:val="24"/>
              </w:rPr>
              <w:t xml:space="preserve">по </w:t>
            </w:r>
            <w:proofErr w:type="gramStart"/>
            <w:r w:rsidRPr="00B44C2C">
              <w:rPr>
                <w:rFonts w:ascii="Times New Roman" w:hAnsi="Times New Roman" w:cs="Times New Roman"/>
                <w:sz w:val="24"/>
                <w:szCs w:val="24"/>
              </w:rPr>
              <w:t>отношению</w:t>
            </w:r>
            <w:proofErr w:type="gramEnd"/>
            <w:r w:rsidRPr="00B44C2C">
              <w:rPr>
                <w:rFonts w:ascii="Times New Roman" w:hAnsi="Times New Roman" w:cs="Times New Roman"/>
                <w:sz w:val="24"/>
                <w:szCs w:val="24"/>
              </w:rPr>
              <w:t xml:space="preserve"> к которому устанавливается</w:t>
            </w:r>
          </w:p>
          <w:p w:rsidR="00B44C2C" w:rsidRPr="00B44C2C" w:rsidRDefault="00B44C2C" w:rsidP="00B44C2C">
            <w:pPr>
              <w:autoSpaceDE w:val="0"/>
              <w:autoSpaceDN w:val="0"/>
              <w:adjustRightInd w:val="0"/>
              <w:jc w:val="center"/>
              <w:rPr>
                <w:rFonts w:ascii="Times New Roman" w:hAnsi="Times New Roman" w:cs="Times New Roman"/>
                <w:sz w:val="24"/>
                <w:szCs w:val="24"/>
              </w:rPr>
            </w:pPr>
            <w:r w:rsidRPr="00B44C2C">
              <w:rPr>
                <w:rFonts w:ascii="Times New Roman" w:hAnsi="Times New Roman" w:cs="Times New Roman"/>
                <w:sz w:val="24"/>
                <w:szCs w:val="24"/>
              </w:rPr>
              <w:t>прилегающая территория)</w:t>
            </w:r>
          </w:p>
          <w:p w:rsidR="00B44C2C" w:rsidRPr="00B44C2C" w:rsidRDefault="00B44C2C" w:rsidP="00B44C2C">
            <w:pPr>
              <w:autoSpaceDE w:val="0"/>
              <w:autoSpaceDN w:val="0"/>
              <w:adjustRightInd w:val="0"/>
              <w:jc w:val="both"/>
              <w:rPr>
                <w:rFonts w:ascii="Times New Roman" w:hAnsi="Times New Roman" w:cs="Times New Roman"/>
                <w:sz w:val="24"/>
                <w:szCs w:val="24"/>
              </w:rPr>
            </w:pPr>
          </w:p>
          <w:p w:rsidR="00B44C2C" w:rsidRPr="00B44C2C" w:rsidRDefault="00B44C2C" w:rsidP="00B44C2C">
            <w:pPr>
              <w:autoSpaceDE w:val="0"/>
              <w:autoSpaceDN w:val="0"/>
              <w:adjustRightInd w:val="0"/>
              <w:jc w:val="both"/>
              <w:rPr>
                <w:rFonts w:ascii="Times New Roman" w:hAnsi="Times New Roman" w:cs="Times New Roman"/>
                <w:sz w:val="24"/>
                <w:szCs w:val="24"/>
              </w:rPr>
            </w:pPr>
            <w:r w:rsidRPr="00B44C2C">
              <w:rPr>
                <w:rFonts w:ascii="Times New Roman" w:hAnsi="Times New Roman" w:cs="Times New Roman"/>
                <w:sz w:val="24"/>
                <w:szCs w:val="24"/>
              </w:rPr>
              <w:t xml:space="preserve">    1. Местоположение прилегающей </w:t>
            </w:r>
            <w:r>
              <w:rPr>
                <w:rFonts w:ascii="Times New Roman" w:hAnsi="Times New Roman" w:cs="Times New Roman"/>
                <w:sz w:val="24"/>
                <w:szCs w:val="24"/>
              </w:rPr>
              <w:t>территории (адресные ориентиры)</w:t>
            </w:r>
            <w:r w:rsidRPr="00B44C2C">
              <w:rPr>
                <w:rFonts w:ascii="Times New Roman" w:hAnsi="Times New Roman" w:cs="Times New Roman"/>
                <w:sz w:val="24"/>
                <w:szCs w:val="24"/>
              </w:rPr>
              <w:t>____________________.</w:t>
            </w:r>
          </w:p>
          <w:p w:rsidR="00B44C2C" w:rsidRPr="00B44C2C" w:rsidRDefault="00B44C2C" w:rsidP="00B44C2C">
            <w:pPr>
              <w:autoSpaceDE w:val="0"/>
              <w:autoSpaceDN w:val="0"/>
              <w:adjustRightInd w:val="0"/>
              <w:jc w:val="both"/>
              <w:rPr>
                <w:rFonts w:ascii="Times New Roman" w:hAnsi="Times New Roman" w:cs="Times New Roman"/>
                <w:sz w:val="24"/>
                <w:szCs w:val="24"/>
              </w:rPr>
            </w:pPr>
            <w:r w:rsidRPr="00B44C2C">
              <w:rPr>
                <w:rFonts w:ascii="Times New Roman" w:hAnsi="Times New Roman" w:cs="Times New Roman"/>
                <w:sz w:val="24"/>
                <w:szCs w:val="24"/>
              </w:rPr>
              <w:t xml:space="preserve">    2. Кадастровый номер объекта,  по отношению к которому  устанав</w:t>
            </w:r>
            <w:r>
              <w:rPr>
                <w:rFonts w:ascii="Times New Roman" w:hAnsi="Times New Roman" w:cs="Times New Roman"/>
                <w:sz w:val="24"/>
                <w:szCs w:val="24"/>
              </w:rPr>
              <w:t xml:space="preserve">ливается </w:t>
            </w:r>
            <w:r w:rsidRPr="00B44C2C">
              <w:rPr>
                <w:rFonts w:ascii="Times New Roman" w:hAnsi="Times New Roman" w:cs="Times New Roman"/>
                <w:sz w:val="24"/>
                <w:szCs w:val="24"/>
              </w:rPr>
              <w:t>прилегающая территория _____</w:t>
            </w:r>
            <w:r>
              <w:rPr>
                <w:rFonts w:ascii="Times New Roman" w:hAnsi="Times New Roman" w:cs="Times New Roman"/>
                <w:sz w:val="24"/>
                <w:szCs w:val="24"/>
              </w:rPr>
              <w:t>_____________</w:t>
            </w:r>
            <w:r w:rsidRPr="00B44C2C">
              <w:rPr>
                <w:rFonts w:ascii="Times New Roman" w:hAnsi="Times New Roman" w:cs="Times New Roman"/>
                <w:sz w:val="24"/>
                <w:szCs w:val="24"/>
              </w:rPr>
              <w:t>__.</w:t>
            </w:r>
          </w:p>
          <w:p w:rsidR="00B44C2C" w:rsidRPr="00B44C2C" w:rsidRDefault="00B44C2C" w:rsidP="00B44C2C">
            <w:pPr>
              <w:autoSpaceDE w:val="0"/>
              <w:autoSpaceDN w:val="0"/>
              <w:adjustRightInd w:val="0"/>
              <w:jc w:val="both"/>
              <w:rPr>
                <w:rFonts w:ascii="Times New Roman" w:hAnsi="Times New Roman" w:cs="Times New Roman"/>
                <w:sz w:val="24"/>
                <w:szCs w:val="24"/>
              </w:rPr>
            </w:pPr>
            <w:r w:rsidRPr="00B44C2C">
              <w:rPr>
                <w:rFonts w:ascii="Times New Roman" w:hAnsi="Times New Roman" w:cs="Times New Roman"/>
                <w:sz w:val="24"/>
                <w:szCs w:val="24"/>
              </w:rPr>
              <w:t xml:space="preserve">    3. Площадь прилегающей территории: ____________ (кв. м).</w:t>
            </w:r>
          </w:p>
          <w:p w:rsidR="00B44C2C" w:rsidRPr="00B44C2C" w:rsidRDefault="00B44C2C" w:rsidP="00B44C2C">
            <w:pPr>
              <w:autoSpaceDE w:val="0"/>
              <w:autoSpaceDN w:val="0"/>
              <w:adjustRightInd w:val="0"/>
              <w:jc w:val="both"/>
              <w:rPr>
                <w:rFonts w:ascii="Times New Roman" w:hAnsi="Times New Roman" w:cs="Times New Roman"/>
                <w:sz w:val="24"/>
                <w:szCs w:val="24"/>
              </w:rPr>
            </w:pPr>
            <w:r w:rsidRPr="00B44C2C">
              <w:rPr>
                <w:rFonts w:ascii="Times New Roman" w:hAnsi="Times New Roman" w:cs="Times New Roman"/>
                <w:sz w:val="24"/>
                <w:szCs w:val="24"/>
              </w:rPr>
              <w:t xml:space="preserve">    4. Вид  разрешенного  использования  зем</w:t>
            </w:r>
            <w:r>
              <w:rPr>
                <w:rFonts w:ascii="Times New Roman" w:hAnsi="Times New Roman" w:cs="Times New Roman"/>
                <w:sz w:val="24"/>
                <w:szCs w:val="24"/>
              </w:rPr>
              <w:t xml:space="preserve">ельного  участка,  по отношению </w:t>
            </w:r>
            <w:r w:rsidRPr="00B44C2C">
              <w:rPr>
                <w:rFonts w:ascii="Times New Roman" w:hAnsi="Times New Roman" w:cs="Times New Roman"/>
                <w:sz w:val="24"/>
                <w:szCs w:val="24"/>
              </w:rPr>
              <w:t>к которому устанавливается прилегающая терри</w:t>
            </w:r>
            <w:r>
              <w:rPr>
                <w:rFonts w:ascii="Times New Roman" w:hAnsi="Times New Roman" w:cs="Times New Roman"/>
                <w:sz w:val="24"/>
                <w:szCs w:val="24"/>
              </w:rPr>
              <w:t>тория: _______________________________________________________</w:t>
            </w:r>
            <w:r w:rsidRPr="00B44C2C">
              <w:rPr>
                <w:rFonts w:ascii="Times New Roman" w:hAnsi="Times New Roman" w:cs="Times New Roman"/>
                <w:sz w:val="24"/>
                <w:szCs w:val="24"/>
              </w:rPr>
              <w:t>.</w:t>
            </w:r>
          </w:p>
          <w:p w:rsidR="00B44C2C" w:rsidRPr="00B44C2C" w:rsidRDefault="00B44C2C" w:rsidP="00B44C2C">
            <w:pPr>
              <w:autoSpaceDE w:val="0"/>
              <w:autoSpaceDN w:val="0"/>
              <w:adjustRightInd w:val="0"/>
              <w:jc w:val="both"/>
              <w:rPr>
                <w:rFonts w:ascii="Times New Roman" w:hAnsi="Times New Roman" w:cs="Times New Roman"/>
                <w:sz w:val="24"/>
                <w:szCs w:val="24"/>
              </w:rPr>
            </w:pPr>
            <w:r w:rsidRPr="00B44C2C">
              <w:rPr>
                <w:rFonts w:ascii="Times New Roman" w:hAnsi="Times New Roman" w:cs="Times New Roman"/>
                <w:sz w:val="24"/>
                <w:szCs w:val="24"/>
              </w:rPr>
              <w:t xml:space="preserve">                         (указывается при наличии)</w:t>
            </w:r>
          </w:p>
          <w:p w:rsidR="00B44C2C" w:rsidRPr="00B44C2C" w:rsidRDefault="00B44C2C" w:rsidP="00B44C2C">
            <w:pPr>
              <w:autoSpaceDE w:val="0"/>
              <w:autoSpaceDN w:val="0"/>
              <w:adjustRightInd w:val="0"/>
              <w:jc w:val="both"/>
              <w:rPr>
                <w:rFonts w:ascii="Times New Roman" w:hAnsi="Times New Roman" w:cs="Times New Roman"/>
                <w:sz w:val="24"/>
                <w:szCs w:val="24"/>
              </w:rPr>
            </w:pPr>
            <w:r w:rsidRPr="00B44C2C">
              <w:rPr>
                <w:rFonts w:ascii="Times New Roman" w:hAnsi="Times New Roman" w:cs="Times New Roman"/>
                <w:sz w:val="24"/>
                <w:szCs w:val="24"/>
              </w:rPr>
              <w:lastRenderedPageBreak/>
              <w:t xml:space="preserve">    5. Наличие  объектов  (в  том  числе  бл</w:t>
            </w:r>
            <w:r>
              <w:rPr>
                <w:rFonts w:ascii="Times New Roman" w:hAnsi="Times New Roman" w:cs="Times New Roman"/>
                <w:sz w:val="24"/>
                <w:szCs w:val="24"/>
              </w:rPr>
              <w:t xml:space="preserve">агоустройства),   расположенных </w:t>
            </w:r>
            <w:r w:rsidRPr="00B44C2C">
              <w:rPr>
                <w:rFonts w:ascii="Times New Roman" w:hAnsi="Times New Roman" w:cs="Times New Roman"/>
                <w:sz w:val="24"/>
                <w:szCs w:val="24"/>
              </w:rPr>
              <w:t xml:space="preserve">на       прилегающей         территории,    </w:t>
            </w:r>
            <w:r>
              <w:rPr>
                <w:rFonts w:ascii="Times New Roman" w:hAnsi="Times New Roman" w:cs="Times New Roman"/>
                <w:sz w:val="24"/>
                <w:szCs w:val="24"/>
              </w:rPr>
              <w:t xml:space="preserve">    с       их        описанием</w:t>
            </w:r>
            <w:r>
              <w:rPr>
                <w:rFonts w:ascii="Courier New" w:hAnsi="Courier New" w:cs="Courier New"/>
                <w:sz w:val="20"/>
                <w:szCs w:val="20"/>
              </w:rPr>
              <w:t>______________________________________.</w:t>
            </w:r>
          </w:p>
          <w:p w:rsidR="00B44C2C" w:rsidRDefault="00B44C2C" w:rsidP="00B44C2C">
            <w:pPr>
              <w:autoSpaceDE w:val="0"/>
              <w:autoSpaceDN w:val="0"/>
              <w:adjustRightInd w:val="0"/>
              <w:jc w:val="both"/>
              <w:rPr>
                <w:rFonts w:ascii="Times New Roman" w:hAnsi="Times New Roman" w:cs="Times New Roman"/>
                <w:sz w:val="24"/>
                <w:szCs w:val="24"/>
              </w:rPr>
            </w:pPr>
          </w:p>
          <w:p w:rsidR="00B44C2C" w:rsidRDefault="00B44C2C" w:rsidP="00B44C2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Графическая часть:</w:t>
            </w:r>
          </w:p>
          <w:p w:rsidR="00B44C2C" w:rsidRDefault="00B44C2C" w:rsidP="00B44C2C">
            <w:pPr>
              <w:autoSpaceDE w:val="0"/>
              <w:autoSpaceDN w:val="0"/>
              <w:adjustRightInd w:v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68"/>
            </w:tblGrid>
            <w:tr w:rsidR="00B44C2C" w:rsidTr="00B44C2C">
              <w:tc>
                <w:tcPr>
                  <w:tcW w:w="6968" w:type="dxa"/>
                  <w:tcBorders>
                    <w:top w:val="single" w:sz="4" w:space="0" w:color="auto"/>
                    <w:left w:val="single" w:sz="4" w:space="0" w:color="auto"/>
                    <w:bottom w:val="single" w:sz="4" w:space="0" w:color="auto"/>
                    <w:right w:val="single" w:sz="4" w:space="0" w:color="auto"/>
                  </w:tcBorders>
                </w:tcPr>
                <w:p w:rsidR="00B44C2C" w:rsidRDefault="00B44C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Масштаб 1:500 (1:1000)</w:t>
                  </w:r>
                </w:p>
              </w:tc>
            </w:tr>
          </w:tbl>
          <w:p w:rsidR="00B44C2C" w:rsidRDefault="00B44C2C" w:rsidP="00B44C2C">
            <w:pPr>
              <w:autoSpaceDE w:val="0"/>
              <w:autoSpaceDN w:val="0"/>
              <w:adjustRightInd w:val="0"/>
              <w:jc w:val="both"/>
              <w:rPr>
                <w:rFonts w:ascii="Times New Roman" w:hAnsi="Times New Roman" w:cs="Times New Roman"/>
                <w:sz w:val="24"/>
                <w:szCs w:val="24"/>
              </w:rPr>
            </w:pPr>
          </w:p>
          <w:p w:rsidR="00B44C2C" w:rsidRDefault="00B44C2C" w:rsidP="00B44C2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Условные обозначения:</w:t>
            </w:r>
          </w:p>
          <w:p w:rsidR="00B44C2C" w:rsidRDefault="00B44C2C" w:rsidP="00B44C2C">
            <w:pPr>
              <w:autoSpaceDE w:val="0"/>
              <w:autoSpaceDN w:val="0"/>
              <w:adjustRightInd w:v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65"/>
              <w:gridCol w:w="5103"/>
            </w:tblGrid>
            <w:tr w:rsidR="00B44C2C" w:rsidTr="00B44C2C">
              <w:tc>
                <w:tcPr>
                  <w:tcW w:w="1865" w:type="dxa"/>
                  <w:tcBorders>
                    <w:top w:val="single" w:sz="4" w:space="0" w:color="auto"/>
                    <w:left w:val="single" w:sz="4" w:space="0" w:color="auto"/>
                    <w:bottom w:val="single" w:sz="4" w:space="0" w:color="auto"/>
                    <w:right w:val="single" w:sz="4" w:space="0" w:color="auto"/>
                  </w:tcBorders>
                </w:tcPr>
                <w:p w:rsidR="00B44C2C" w:rsidRDefault="00B44C2C" w:rsidP="00B44C2C">
                  <w:pPr>
                    <w:autoSpaceDE w:val="0"/>
                    <w:autoSpaceDN w:val="0"/>
                    <w:adjustRightInd w:val="0"/>
                    <w:spacing w:after="0" w:line="240" w:lineRule="auto"/>
                    <w:ind w:left="-2165" w:firstLine="2165"/>
                    <w:jc w:val="center"/>
                    <w:rPr>
                      <w:rFonts w:ascii="Times New Roman" w:hAnsi="Times New Roman" w:cs="Times New Roman"/>
                      <w:sz w:val="24"/>
                      <w:szCs w:val="24"/>
                    </w:rPr>
                  </w:pPr>
                  <w:r>
                    <w:rPr>
                      <w:rFonts w:ascii="Times New Roman" w:hAnsi="Times New Roman" w:cs="Times New Roman"/>
                      <w:sz w:val="24"/>
                      <w:szCs w:val="24"/>
                    </w:rPr>
                    <w:t>____________</w:t>
                  </w:r>
                </w:p>
              </w:tc>
              <w:tc>
                <w:tcPr>
                  <w:tcW w:w="5103" w:type="dxa"/>
                  <w:tcBorders>
                    <w:top w:val="single" w:sz="4" w:space="0" w:color="auto"/>
                    <w:left w:val="single" w:sz="4" w:space="0" w:color="auto"/>
                    <w:bottom w:val="single" w:sz="4" w:space="0" w:color="auto"/>
                    <w:right w:val="single" w:sz="4" w:space="0" w:color="auto"/>
                  </w:tcBorders>
                </w:tcPr>
                <w:p w:rsidR="00B44C2C" w:rsidRDefault="00B44C2C" w:rsidP="00B44C2C">
                  <w:pPr>
                    <w:autoSpaceDE w:val="0"/>
                    <w:autoSpaceDN w:val="0"/>
                    <w:adjustRightInd w:val="0"/>
                    <w:spacing w:after="0" w:line="240" w:lineRule="auto"/>
                    <w:ind w:left="80"/>
                    <w:jc w:val="both"/>
                    <w:rPr>
                      <w:rFonts w:ascii="Times New Roman" w:hAnsi="Times New Roman" w:cs="Times New Roman"/>
                      <w:sz w:val="24"/>
                      <w:szCs w:val="24"/>
                    </w:rPr>
                  </w:pPr>
                  <w:r>
                    <w:rPr>
                      <w:rFonts w:ascii="Times New Roman" w:hAnsi="Times New Roman" w:cs="Times New Roman"/>
                      <w:sz w:val="24"/>
                      <w:szCs w:val="24"/>
                    </w:rPr>
                    <w:t>граница прилегающей территории (отображается оранжевым цветом)</w:t>
                  </w:r>
                </w:p>
              </w:tc>
            </w:tr>
            <w:tr w:rsidR="00B44C2C" w:rsidTr="00B44C2C">
              <w:tc>
                <w:tcPr>
                  <w:tcW w:w="1865" w:type="dxa"/>
                  <w:tcBorders>
                    <w:top w:val="single" w:sz="4" w:space="0" w:color="auto"/>
                    <w:left w:val="single" w:sz="4" w:space="0" w:color="auto"/>
                    <w:bottom w:val="single" w:sz="4" w:space="0" w:color="auto"/>
                    <w:right w:val="single" w:sz="4" w:space="0" w:color="auto"/>
                  </w:tcBorders>
                </w:tcPr>
                <w:p w:rsidR="00B44C2C" w:rsidRDefault="00B44C2C" w:rsidP="00B44C2C">
                  <w:pPr>
                    <w:autoSpaceDE w:val="0"/>
                    <w:autoSpaceDN w:val="0"/>
                    <w:adjustRightInd w:val="0"/>
                    <w:spacing w:after="0" w:line="240" w:lineRule="auto"/>
                    <w:ind w:left="-2165" w:firstLine="2165"/>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Borders>
                    <w:top w:val="single" w:sz="4" w:space="0" w:color="auto"/>
                    <w:left w:val="single" w:sz="4" w:space="0" w:color="auto"/>
                    <w:bottom w:val="single" w:sz="4" w:space="0" w:color="auto"/>
                    <w:right w:val="single" w:sz="4" w:space="0" w:color="auto"/>
                  </w:tcBorders>
                </w:tcPr>
                <w:p w:rsidR="00B44C2C" w:rsidRDefault="00B44C2C" w:rsidP="00555CC7">
                  <w:pPr>
                    <w:autoSpaceDE w:val="0"/>
                    <w:autoSpaceDN w:val="0"/>
                    <w:adjustRightInd w:val="0"/>
                    <w:spacing w:after="0" w:line="240" w:lineRule="auto"/>
                    <w:ind w:left="80"/>
                    <w:jc w:val="both"/>
                    <w:rPr>
                      <w:rFonts w:ascii="Times New Roman" w:hAnsi="Times New Roman" w:cs="Times New Roman"/>
                      <w:sz w:val="24"/>
                      <w:szCs w:val="24"/>
                    </w:rPr>
                  </w:pPr>
                  <w:r>
                    <w:rPr>
                      <w:rFonts w:ascii="Times New Roman" w:hAnsi="Times New Roman" w:cs="Times New Roman"/>
                      <w:sz w:val="24"/>
                      <w:szCs w:val="24"/>
                    </w:rPr>
                    <w:t>пово</w:t>
                  </w:r>
                  <w:r w:rsidR="00555CC7">
                    <w:rPr>
                      <w:rFonts w:ascii="Times New Roman" w:hAnsi="Times New Roman" w:cs="Times New Roman"/>
                      <w:sz w:val="24"/>
                      <w:szCs w:val="24"/>
                    </w:rPr>
                    <w:t xml:space="preserve">ротная точка границ прилегающей </w:t>
                  </w:r>
                  <w:r>
                    <w:rPr>
                      <w:rFonts w:ascii="Times New Roman" w:hAnsi="Times New Roman" w:cs="Times New Roman"/>
                      <w:sz w:val="24"/>
                      <w:szCs w:val="24"/>
                    </w:rPr>
                    <w:t>территории (отображается оранжевым цветом)</w:t>
                  </w:r>
                </w:p>
              </w:tc>
            </w:tr>
            <w:tr w:rsidR="00B44C2C" w:rsidTr="00B44C2C">
              <w:tc>
                <w:tcPr>
                  <w:tcW w:w="1865" w:type="dxa"/>
                  <w:tcBorders>
                    <w:top w:val="single" w:sz="4" w:space="0" w:color="auto"/>
                    <w:left w:val="single" w:sz="4" w:space="0" w:color="auto"/>
                    <w:bottom w:val="single" w:sz="4" w:space="0" w:color="auto"/>
                    <w:right w:val="single" w:sz="4" w:space="0" w:color="auto"/>
                  </w:tcBorders>
                </w:tcPr>
                <w:p w:rsidR="00B44C2C" w:rsidRDefault="00B44C2C" w:rsidP="00B44C2C">
                  <w:pPr>
                    <w:autoSpaceDE w:val="0"/>
                    <w:autoSpaceDN w:val="0"/>
                    <w:adjustRightInd w:val="0"/>
                    <w:spacing w:after="0" w:line="240" w:lineRule="auto"/>
                    <w:ind w:left="-2165" w:firstLine="2165"/>
                    <w:jc w:val="center"/>
                    <w:rPr>
                      <w:rFonts w:ascii="Times New Roman" w:hAnsi="Times New Roman" w:cs="Times New Roman"/>
                      <w:sz w:val="24"/>
                      <w:szCs w:val="24"/>
                    </w:rPr>
                  </w:pPr>
                  <w:r>
                    <w:rPr>
                      <w:rFonts w:ascii="Times New Roman" w:hAnsi="Times New Roman" w:cs="Times New Roman"/>
                      <w:sz w:val="24"/>
                      <w:szCs w:val="24"/>
                    </w:rPr>
                    <w:t>58:xx:xxxxxx:xx</w:t>
                  </w:r>
                </w:p>
              </w:tc>
              <w:tc>
                <w:tcPr>
                  <w:tcW w:w="5103" w:type="dxa"/>
                  <w:tcBorders>
                    <w:top w:val="single" w:sz="4" w:space="0" w:color="auto"/>
                    <w:left w:val="single" w:sz="4" w:space="0" w:color="auto"/>
                    <w:bottom w:val="single" w:sz="4" w:space="0" w:color="auto"/>
                    <w:right w:val="single" w:sz="4" w:space="0" w:color="auto"/>
                  </w:tcBorders>
                </w:tcPr>
                <w:p w:rsidR="00B44C2C" w:rsidRDefault="00B44C2C" w:rsidP="00555CC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кадастровый номер земельного участка (объекта недвижимости), по отношению к которому устанавливается прилегающая территория (отображается сиреневым цветом)</w:t>
                  </w:r>
                </w:p>
              </w:tc>
            </w:tr>
            <w:tr w:rsidR="00B44C2C" w:rsidTr="00B44C2C">
              <w:tc>
                <w:tcPr>
                  <w:tcW w:w="1865" w:type="dxa"/>
                  <w:tcBorders>
                    <w:top w:val="single" w:sz="4" w:space="0" w:color="auto"/>
                    <w:left w:val="single" w:sz="4" w:space="0" w:color="auto"/>
                    <w:bottom w:val="single" w:sz="4" w:space="0" w:color="auto"/>
                    <w:right w:val="single" w:sz="4" w:space="0" w:color="auto"/>
                  </w:tcBorders>
                </w:tcPr>
                <w:p w:rsidR="00B44C2C" w:rsidRDefault="00B44C2C" w:rsidP="00B44C2C">
                  <w:pPr>
                    <w:autoSpaceDE w:val="0"/>
                    <w:autoSpaceDN w:val="0"/>
                    <w:adjustRightInd w:val="0"/>
                    <w:spacing w:after="0" w:line="240" w:lineRule="auto"/>
                    <w:ind w:left="-2165" w:firstLine="2165"/>
                    <w:jc w:val="center"/>
                    <w:rPr>
                      <w:rFonts w:ascii="Times New Roman" w:hAnsi="Times New Roman" w:cs="Times New Roman"/>
                      <w:sz w:val="24"/>
                      <w:szCs w:val="24"/>
                    </w:rPr>
                  </w:pPr>
                  <w:r>
                    <w:rPr>
                      <w:rFonts w:ascii="Times New Roman" w:hAnsi="Times New Roman" w:cs="Times New Roman"/>
                      <w:sz w:val="24"/>
                      <w:szCs w:val="24"/>
                    </w:rPr>
                    <w:t>58:xx:xxxxxxx</w:t>
                  </w:r>
                </w:p>
              </w:tc>
              <w:tc>
                <w:tcPr>
                  <w:tcW w:w="5103" w:type="dxa"/>
                  <w:tcBorders>
                    <w:top w:val="single" w:sz="4" w:space="0" w:color="auto"/>
                    <w:left w:val="single" w:sz="4" w:space="0" w:color="auto"/>
                    <w:bottom w:val="single" w:sz="4" w:space="0" w:color="auto"/>
                    <w:right w:val="single" w:sz="4" w:space="0" w:color="auto"/>
                  </w:tcBorders>
                </w:tcPr>
                <w:p w:rsidR="00B44C2C" w:rsidRDefault="00B44C2C" w:rsidP="00555CC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кадастровый квартал (отображается голубым цветом)</w:t>
                  </w:r>
                </w:p>
              </w:tc>
            </w:tr>
            <w:tr w:rsidR="00B44C2C" w:rsidTr="00B44C2C">
              <w:tc>
                <w:tcPr>
                  <w:tcW w:w="1865" w:type="dxa"/>
                  <w:tcBorders>
                    <w:top w:val="single" w:sz="4" w:space="0" w:color="auto"/>
                    <w:left w:val="single" w:sz="4" w:space="0" w:color="auto"/>
                    <w:bottom w:val="single" w:sz="4" w:space="0" w:color="auto"/>
                    <w:right w:val="single" w:sz="4" w:space="0" w:color="auto"/>
                  </w:tcBorders>
                </w:tcPr>
                <w:p w:rsidR="00B44C2C" w:rsidRDefault="00B44C2C" w:rsidP="00B44C2C">
                  <w:pPr>
                    <w:autoSpaceDE w:val="0"/>
                    <w:autoSpaceDN w:val="0"/>
                    <w:adjustRightInd w:val="0"/>
                    <w:spacing w:after="0" w:line="240" w:lineRule="auto"/>
                    <w:ind w:left="-2165" w:firstLine="2165"/>
                    <w:jc w:val="center"/>
                    <w:rPr>
                      <w:rFonts w:ascii="Times New Roman" w:hAnsi="Times New Roman" w:cs="Times New Roman"/>
                      <w:sz w:val="24"/>
                      <w:szCs w:val="24"/>
                    </w:rPr>
                  </w:pPr>
                  <w:r>
                    <w:rPr>
                      <w:rFonts w:ascii="Times New Roman" w:hAnsi="Times New Roman" w:cs="Times New Roman"/>
                      <w:sz w:val="24"/>
                      <w:szCs w:val="24"/>
                    </w:rPr>
                    <w:t>____________</w:t>
                  </w:r>
                </w:p>
              </w:tc>
              <w:tc>
                <w:tcPr>
                  <w:tcW w:w="5103" w:type="dxa"/>
                  <w:tcBorders>
                    <w:top w:val="single" w:sz="4" w:space="0" w:color="auto"/>
                    <w:left w:val="single" w:sz="4" w:space="0" w:color="auto"/>
                    <w:bottom w:val="single" w:sz="4" w:space="0" w:color="auto"/>
                    <w:right w:val="single" w:sz="4" w:space="0" w:color="auto"/>
                  </w:tcBorders>
                </w:tcPr>
                <w:p w:rsidR="00B44C2C" w:rsidRDefault="00B44C2C" w:rsidP="00555CC7">
                  <w:pPr>
                    <w:autoSpaceDE w:val="0"/>
                    <w:autoSpaceDN w:val="0"/>
                    <w:adjustRightInd w:val="0"/>
                    <w:spacing w:after="0" w:line="240" w:lineRule="auto"/>
                    <w:ind w:left="-2165" w:firstLine="2165"/>
                    <w:jc w:val="both"/>
                    <w:rPr>
                      <w:rFonts w:ascii="Times New Roman" w:hAnsi="Times New Roman" w:cs="Times New Roman"/>
                      <w:sz w:val="24"/>
                      <w:szCs w:val="24"/>
                    </w:rPr>
                  </w:pPr>
                  <w:r>
                    <w:rPr>
                      <w:rFonts w:ascii="Times New Roman" w:hAnsi="Times New Roman" w:cs="Times New Roman"/>
                      <w:sz w:val="24"/>
                      <w:szCs w:val="24"/>
                    </w:rPr>
                    <w:t>граница кадастрового квартала (отображается голубым цветом)</w:t>
                  </w:r>
                </w:p>
              </w:tc>
            </w:tr>
            <w:tr w:rsidR="00B44C2C" w:rsidTr="00B44C2C">
              <w:tc>
                <w:tcPr>
                  <w:tcW w:w="1865" w:type="dxa"/>
                  <w:tcBorders>
                    <w:top w:val="single" w:sz="4" w:space="0" w:color="auto"/>
                    <w:left w:val="single" w:sz="4" w:space="0" w:color="auto"/>
                    <w:bottom w:val="single" w:sz="4" w:space="0" w:color="auto"/>
                    <w:right w:val="single" w:sz="4" w:space="0" w:color="auto"/>
                  </w:tcBorders>
                </w:tcPr>
                <w:p w:rsidR="00B44C2C" w:rsidRDefault="00B44C2C" w:rsidP="00B44C2C">
                  <w:pPr>
                    <w:autoSpaceDE w:val="0"/>
                    <w:autoSpaceDN w:val="0"/>
                    <w:adjustRightInd w:val="0"/>
                    <w:spacing w:after="0" w:line="240" w:lineRule="auto"/>
                    <w:ind w:left="-2165" w:firstLine="2165"/>
                    <w:jc w:val="center"/>
                    <w:rPr>
                      <w:rFonts w:ascii="Times New Roman" w:hAnsi="Times New Roman" w:cs="Times New Roman"/>
                      <w:sz w:val="24"/>
                      <w:szCs w:val="24"/>
                    </w:rPr>
                  </w:pPr>
                  <w:r>
                    <w:rPr>
                      <w:rFonts w:ascii="Times New Roman" w:hAnsi="Times New Roman" w:cs="Times New Roman"/>
                      <w:sz w:val="24"/>
                      <w:szCs w:val="24"/>
                    </w:rPr>
                    <w:t>- - - - - - - - - - -</w:t>
                  </w:r>
                </w:p>
              </w:tc>
              <w:tc>
                <w:tcPr>
                  <w:tcW w:w="5103" w:type="dxa"/>
                  <w:tcBorders>
                    <w:top w:val="single" w:sz="4" w:space="0" w:color="auto"/>
                    <w:left w:val="single" w:sz="4" w:space="0" w:color="auto"/>
                    <w:bottom w:val="single" w:sz="4" w:space="0" w:color="auto"/>
                    <w:right w:val="single" w:sz="4" w:space="0" w:color="auto"/>
                  </w:tcBorders>
                </w:tcPr>
                <w:p w:rsidR="00B44C2C" w:rsidRDefault="00B44C2C" w:rsidP="00555CC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границы объектов, расположенных на прилегающей территории (отображается черным цветом)</w:t>
                  </w:r>
                </w:p>
              </w:tc>
            </w:tr>
          </w:tbl>
          <w:p w:rsidR="00B44C2C" w:rsidRPr="00B44C2C" w:rsidRDefault="00B44C2C" w:rsidP="00B44C2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p>
          <w:p w:rsidR="00B44C2C" w:rsidRDefault="00B44C2C" w:rsidP="00B44C2C">
            <w:pPr>
              <w:autoSpaceDE w:val="0"/>
              <w:autoSpaceDN w:val="0"/>
              <w:adjustRightInd w:val="0"/>
              <w:jc w:val="both"/>
              <w:rPr>
                <w:rFonts w:ascii="Times New Roman" w:hAnsi="Times New Roman" w:cs="Times New Roman"/>
                <w:sz w:val="24"/>
                <w:szCs w:val="24"/>
              </w:rPr>
            </w:pPr>
          </w:p>
          <w:p w:rsidR="00B44C2C" w:rsidRPr="005D45A5" w:rsidRDefault="00B44C2C" w:rsidP="00B44C2C">
            <w:pPr>
              <w:pStyle w:val="a3"/>
              <w:ind w:firstLine="601"/>
              <w:jc w:val="both"/>
              <w:rPr>
                <w:rFonts w:ascii="Times New Roman" w:hAnsi="Times New Roman" w:cs="Times New Roman"/>
                <w:sz w:val="24"/>
                <w:szCs w:val="24"/>
              </w:rPr>
            </w:pPr>
          </w:p>
        </w:tc>
        <w:tc>
          <w:tcPr>
            <w:tcW w:w="7513" w:type="dxa"/>
          </w:tcPr>
          <w:p w:rsidR="005D45A5" w:rsidRPr="005D45A5" w:rsidRDefault="00A03EE3" w:rsidP="00A03EE3">
            <w:pPr>
              <w:autoSpaceDE w:val="0"/>
              <w:autoSpaceDN w:val="0"/>
              <w:adjustRightInd w:val="0"/>
              <w:ind w:firstLine="54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1.1:</w:t>
            </w:r>
          </w:p>
          <w:p w:rsidR="00B44C2C" w:rsidRPr="00B44C2C" w:rsidRDefault="00B44C2C" w:rsidP="00B44C2C">
            <w:pPr>
              <w:autoSpaceDE w:val="0"/>
              <w:autoSpaceDN w:val="0"/>
              <w:adjustRightInd w:val="0"/>
              <w:jc w:val="both"/>
              <w:rPr>
                <w:rFonts w:ascii="Times New Roman" w:hAnsi="Times New Roman" w:cs="Times New Roman"/>
                <w:sz w:val="28"/>
                <w:szCs w:val="28"/>
              </w:rPr>
            </w:pPr>
          </w:p>
          <w:p w:rsidR="00B44C2C" w:rsidRPr="00B44C2C" w:rsidRDefault="00B44C2C" w:rsidP="00B44C2C">
            <w:pPr>
              <w:autoSpaceDE w:val="0"/>
              <w:autoSpaceDN w:val="0"/>
              <w:adjustRightInd w:val="0"/>
              <w:jc w:val="right"/>
              <w:rPr>
                <w:rFonts w:ascii="Times New Roman" w:hAnsi="Times New Roman" w:cs="Times New Roman"/>
                <w:sz w:val="24"/>
                <w:szCs w:val="24"/>
              </w:rPr>
            </w:pPr>
            <w:r w:rsidRPr="00B44C2C">
              <w:rPr>
                <w:rFonts w:ascii="Times New Roman" w:hAnsi="Times New Roman" w:cs="Times New Roman"/>
                <w:sz w:val="24"/>
                <w:szCs w:val="24"/>
              </w:rPr>
              <w:t>«Приложение 1.1</w:t>
            </w:r>
          </w:p>
          <w:p w:rsidR="00B44C2C" w:rsidRPr="00B44C2C" w:rsidRDefault="00B44C2C" w:rsidP="00B44C2C">
            <w:pPr>
              <w:autoSpaceDE w:val="0"/>
              <w:autoSpaceDN w:val="0"/>
              <w:adjustRightInd w:val="0"/>
              <w:jc w:val="right"/>
              <w:rPr>
                <w:rFonts w:ascii="Times New Roman" w:hAnsi="Times New Roman" w:cs="Times New Roman"/>
                <w:sz w:val="24"/>
                <w:szCs w:val="24"/>
              </w:rPr>
            </w:pPr>
            <w:r w:rsidRPr="00B44C2C">
              <w:rPr>
                <w:rFonts w:ascii="Times New Roman" w:hAnsi="Times New Roman" w:cs="Times New Roman"/>
                <w:sz w:val="24"/>
                <w:szCs w:val="24"/>
              </w:rPr>
              <w:t>к Правилам благоустройства</w:t>
            </w:r>
          </w:p>
          <w:p w:rsidR="00B44C2C" w:rsidRPr="00B44C2C" w:rsidRDefault="00B44C2C" w:rsidP="00B44C2C">
            <w:pPr>
              <w:autoSpaceDE w:val="0"/>
              <w:autoSpaceDN w:val="0"/>
              <w:adjustRightInd w:val="0"/>
              <w:jc w:val="right"/>
              <w:rPr>
                <w:rFonts w:ascii="Times New Roman" w:hAnsi="Times New Roman" w:cs="Times New Roman"/>
                <w:sz w:val="24"/>
                <w:szCs w:val="24"/>
              </w:rPr>
            </w:pPr>
            <w:r w:rsidRPr="00B44C2C">
              <w:rPr>
                <w:rFonts w:ascii="Times New Roman" w:hAnsi="Times New Roman" w:cs="Times New Roman"/>
                <w:sz w:val="24"/>
                <w:szCs w:val="24"/>
              </w:rPr>
              <w:t>территории города Твери</w:t>
            </w:r>
          </w:p>
          <w:p w:rsidR="00B44C2C" w:rsidRPr="00B44C2C" w:rsidRDefault="00B44C2C" w:rsidP="00B44C2C">
            <w:pPr>
              <w:autoSpaceDE w:val="0"/>
              <w:autoSpaceDN w:val="0"/>
              <w:adjustRightInd w:val="0"/>
              <w:jc w:val="both"/>
              <w:rPr>
                <w:rFonts w:ascii="Times New Roman" w:hAnsi="Times New Roman" w:cs="Times New Roman"/>
                <w:sz w:val="24"/>
                <w:szCs w:val="24"/>
              </w:rPr>
            </w:pPr>
          </w:p>
          <w:p w:rsidR="00B44C2C" w:rsidRPr="00B44C2C" w:rsidRDefault="00B44C2C" w:rsidP="00B44C2C">
            <w:pPr>
              <w:autoSpaceDE w:val="0"/>
              <w:autoSpaceDN w:val="0"/>
              <w:adjustRightInd w:val="0"/>
              <w:jc w:val="right"/>
              <w:rPr>
                <w:rFonts w:ascii="Times New Roman" w:hAnsi="Times New Roman" w:cs="Times New Roman"/>
                <w:sz w:val="24"/>
                <w:szCs w:val="24"/>
              </w:rPr>
            </w:pPr>
            <w:r w:rsidRPr="00B44C2C">
              <w:rPr>
                <w:rFonts w:ascii="Times New Roman" w:hAnsi="Times New Roman" w:cs="Times New Roman"/>
                <w:sz w:val="24"/>
                <w:szCs w:val="24"/>
              </w:rPr>
              <w:t xml:space="preserve">                                                                  Утверждаю</w:t>
            </w:r>
          </w:p>
          <w:p w:rsidR="00B44C2C" w:rsidRPr="00B44C2C" w:rsidRDefault="00B44C2C" w:rsidP="00B44C2C">
            <w:pPr>
              <w:autoSpaceDE w:val="0"/>
              <w:autoSpaceDN w:val="0"/>
              <w:adjustRightInd w:val="0"/>
              <w:jc w:val="right"/>
              <w:rPr>
                <w:rFonts w:ascii="Times New Roman" w:hAnsi="Times New Roman" w:cs="Times New Roman"/>
                <w:sz w:val="24"/>
                <w:szCs w:val="24"/>
              </w:rPr>
            </w:pPr>
            <w:r w:rsidRPr="00B44C2C">
              <w:rPr>
                <w:rFonts w:ascii="Times New Roman" w:hAnsi="Times New Roman" w:cs="Times New Roman"/>
                <w:sz w:val="24"/>
                <w:szCs w:val="24"/>
              </w:rPr>
              <w:t xml:space="preserve">                                ___________________________________________</w:t>
            </w:r>
          </w:p>
          <w:p w:rsidR="00B44C2C" w:rsidRPr="00B44C2C" w:rsidRDefault="00B44C2C" w:rsidP="00B44C2C">
            <w:pPr>
              <w:autoSpaceDE w:val="0"/>
              <w:autoSpaceDN w:val="0"/>
              <w:adjustRightInd w:val="0"/>
              <w:jc w:val="right"/>
              <w:rPr>
                <w:rFonts w:ascii="Times New Roman" w:hAnsi="Times New Roman" w:cs="Times New Roman"/>
                <w:sz w:val="24"/>
                <w:szCs w:val="24"/>
              </w:rPr>
            </w:pPr>
            <w:r w:rsidRPr="00B44C2C">
              <w:rPr>
                <w:rFonts w:ascii="Times New Roman" w:hAnsi="Times New Roman" w:cs="Times New Roman"/>
                <w:sz w:val="24"/>
                <w:szCs w:val="24"/>
              </w:rPr>
              <w:t xml:space="preserve">                                </w:t>
            </w:r>
            <w:proofErr w:type="gramStart"/>
            <w:r w:rsidRPr="00B44C2C">
              <w:rPr>
                <w:rFonts w:ascii="Times New Roman" w:hAnsi="Times New Roman" w:cs="Times New Roman"/>
                <w:sz w:val="24"/>
                <w:szCs w:val="24"/>
              </w:rPr>
              <w:t>(указываются Ф.И.О., должность руководителя</w:t>
            </w:r>
            <w:proofErr w:type="gramEnd"/>
          </w:p>
          <w:p w:rsidR="00B44C2C" w:rsidRPr="00B44C2C" w:rsidRDefault="00B44C2C" w:rsidP="00B44C2C">
            <w:pPr>
              <w:autoSpaceDE w:val="0"/>
              <w:autoSpaceDN w:val="0"/>
              <w:adjustRightInd w:val="0"/>
              <w:jc w:val="right"/>
              <w:rPr>
                <w:rFonts w:ascii="Times New Roman" w:hAnsi="Times New Roman" w:cs="Times New Roman"/>
                <w:sz w:val="24"/>
                <w:szCs w:val="24"/>
              </w:rPr>
            </w:pPr>
            <w:r w:rsidRPr="00B44C2C">
              <w:rPr>
                <w:rFonts w:ascii="Times New Roman" w:hAnsi="Times New Roman" w:cs="Times New Roman"/>
                <w:sz w:val="24"/>
                <w:szCs w:val="24"/>
              </w:rPr>
              <w:t xml:space="preserve">                                  структурного подразделения Администрации</w:t>
            </w:r>
          </w:p>
          <w:p w:rsidR="00B44C2C" w:rsidRPr="00B44C2C" w:rsidRDefault="00B44C2C" w:rsidP="00B44C2C">
            <w:pPr>
              <w:autoSpaceDE w:val="0"/>
              <w:autoSpaceDN w:val="0"/>
              <w:adjustRightInd w:val="0"/>
              <w:jc w:val="right"/>
              <w:rPr>
                <w:rFonts w:ascii="Times New Roman" w:hAnsi="Times New Roman" w:cs="Times New Roman"/>
                <w:sz w:val="24"/>
                <w:szCs w:val="24"/>
              </w:rPr>
            </w:pPr>
            <w:r w:rsidRPr="00B44C2C">
              <w:rPr>
                <w:rFonts w:ascii="Times New Roman" w:hAnsi="Times New Roman" w:cs="Times New Roman"/>
                <w:sz w:val="24"/>
                <w:szCs w:val="24"/>
              </w:rPr>
              <w:t xml:space="preserve">                                 города Твери, уполномоченного осуществлять</w:t>
            </w:r>
          </w:p>
          <w:p w:rsidR="00B44C2C" w:rsidRPr="00B44C2C" w:rsidRDefault="00B44C2C" w:rsidP="00B44C2C">
            <w:pPr>
              <w:autoSpaceDE w:val="0"/>
              <w:autoSpaceDN w:val="0"/>
              <w:adjustRightInd w:val="0"/>
              <w:jc w:val="right"/>
              <w:rPr>
                <w:rFonts w:ascii="Times New Roman" w:hAnsi="Times New Roman" w:cs="Times New Roman"/>
                <w:sz w:val="24"/>
                <w:szCs w:val="24"/>
              </w:rPr>
            </w:pPr>
            <w:r w:rsidRPr="00B44C2C">
              <w:rPr>
                <w:rFonts w:ascii="Times New Roman" w:hAnsi="Times New Roman" w:cs="Times New Roman"/>
                <w:sz w:val="24"/>
                <w:szCs w:val="24"/>
              </w:rPr>
              <w:t xml:space="preserve">                                   описание границ прилегающих территорий)</w:t>
            </w:r>
          </w:p>
          <w:p w:rsidR="00B44C2C" w:rsidRPr="00B44C2C" w:rsidRDefault="00B44C2C" w:rsidP="00B44C2C">
            <w:pPr>
              <w:autoSpaceDE w:val="0"/>
              <w:autoSpaceDN w:val="0"/>
              <w:adjustRightInd w:val="0"/>
              <w:jc w:val="both"/>
              <w:rPr>
                <w:rFonts w:ascii="Times New Roman" w:hAnsi="Times New Roman" w:cs="Times New Roman"/>
                <w:sz w:val="24"/>
                <w:szCs w:val="24"/>
              </w:rPr>
            </w:pPr>
          </w:p>
          <w:p w:rsidR="00B44C2C" w:rsidRPr="00B44C2C" w:rsidRDefault="00B44C2C" w:rsidP="00B44C2C">
            <w:pPr>
              <w:autoSpaceDE w:val="0"/>
              <w:autoSpaceDN w:val="0"/>
              <w:adjustRightInd w:val="0"/>
              <w:jc w:val="center"/>
              <w:rPr>
                <w:rFonts w:ascii="Times New Roman" w:hAnsi="Times New Roman" w:cs="Times New Roman"/>
                <w:sz w:val="24"/>
                <w:szCs w:val="24"/>
              </w:rPr>
            </w:pPr>
            <w:r w:rsidRPr="00B44C2C">
              <w:rPr>
                <w:rFonts w:ascii="Times New Roman" w:hAnsi="Times New Roman" w:cs="Times New Roman"/>
                <w:sz w:val="24"/>
                <w:szCs w:val="24"/>
              </w:rPr>
              <w:t>Описание</w:t>
            </w:r>
          </w:p>
          <w:p w:rsidR="00B44C2C" w:rsidRPr="00B44C2C" w:rsidRDefault="00B44C2C" w:rsidP="00B44C2C">
            <w:pPr>
              <w:autoSpaceDE w:val="0"/>
              <w:autoSpaceDN w:val="0"/>
              <w:adjustRightInd w:val="0"/>
              <w:jc w:val="center"/>
              <w:rPr>
                <w:rFonts w:ascii="Times New Roman" w:hAnsi="Times New Roman" w:cs="Times New Roman"/>
                <w:sz w:val="24"/>
                <w:szCs w:val="24"/>
              </w:rPr>
            </w:pPr>
            <w:r w:rsidRPr="00B44C2C">
              <w:rPr>
                <w:rFonts w:ascii="Times New Roman" w:hAnsi="Times New Roman" w:cs="Times New Roman"/>
                <w:sz w:val="24"/>
                <w:szCs w:val="24"/>
              </w:rPr>
              <w:t>границ прилегающей территории</w:t>
            </w:r>
          </w:p>
          <w:p w:rsidR="00B44C2C" w:rsidRPr="00B44C2C" w:rsidRDefault="00B44C2C" w:rsidP="00B44C2C">
            <w:pPr>
              <w:autoSpaceDE w:val="0"/>
              <w:autoSpaceDN w:val="0"/>
              <w:adjustRightInd w:val="0"/>
              <w:jc w:val="center"/>
              <w:rPr>
                <w:rFonts w:ascii="Times New Roman" w:hAnsi="Times New Roman" w:cs="Times New Roman"/>
                <w:sz w:val="24"/>
                <w:szCs w:val="24"/>
              </w:rPr>
            </w:pPr>
            <w:r w:rsidRPr="00B44C2C">
              <w:rPr>
                <w:rFonts w:ascii="Times New Roman" w:hAnsi="Times New Roman" w:cs="Times New Roman"/>
                <w:sz w:val="24"/>
                <w:szCs w:val="24"/>
              </w:rPr>
              <w:t>___________________________________________________</w:t>
            </w:r>
          </w:p>
          <w:p w:rsidR="00B44C2C" w:rsidRPr="00B44C2C" w:rsidRDefault="00B44C2C" w:rsidP="00B44C2C">
            <w:pPr>
              <w:autoSpaceDE w:val="0"/>
              <w:autoSpaceDN w:val="0"/>
              <w:adjustRightInd w:val="0"/>
              <w:jc w:val="center"/>
              <w:rPr>
                <w:rFonts w:ascii="Times New Roman" w:hAnsi="Times New Roman" w:cs="Times New Roman"/>
                <w:sz w:val="24"/>
                <w:szCs w:val="24"/>
              </w:rPr>
            </w:pPr>
            <w:proofErr w:type="gramStart"/>
            <w:r w:rsidRPr="00B44C2C">
              <w:rPr>
                <w:rFonts w:ascii="Times New Roman" w:hAnsi="Times New Roman" w:cs="Times New Roman"/>
                <w:sz w:val="24"/>
                <w:szCs w:val="24"/>
              </w:rPr>
              <w:t>(указываются наименование и местоположение объекта,</w:t>
            </w:r>
            <w:proofErr w:type="gramEnd"/>
          </w:p>
          <w:p w:rsidR="00B44C2C" w:rsidRPr="00B44C2C" w:rsidRDefault="00B44C2C" w:rsidP="00B44C2C">
            <w:pPr>
              <w:autoSpaceDE w:val="0"/>
              <w:autoSpaceDN w:val="0"/>
              <w:adjustRightInd w:val="0"/>
              <w:jc w:val="center"/>
              <w:rPr>
                <w:rFonts w:ascii="Times New Roman" w:hAnsi="Times New Roman" w:cs="Times New Roman"/>
                <w:sz w:val="24"/>
                <w:szCs w:val="24"/>
              </w:rPr>
            </w:pPr>
            <w:r w:rsidRPr="00B44C2C">
              <w:rPr>
                <w:rFonts w:ascii="Times New Roman" w:hAnsi="Times New Roman" w:cs="Times New Roman"/>
                <w:sz w:val="24"/>
                <w:szCs w:val="24"/>
              </w:rPr>
              <w:t xml:space="preserve">по </w:t>
            </w:r>
            <w:proofErr w:type="gramStart"/>
            <w:r w:rsidRPr="00B44C2C">
              <w:rPr>
                <w:rFonts w:ascii="Times New Roman" w:hAnsi="Times New Roman" w:cs="Times New Roman"/>
                <w:sz w:val="24"/>
                <w:szCs w:val="24"/>
              </w:rPr>
              <w:t>отношению</w:t>
            </w:r>
            <w:proofErr w:type="gramEnd"/>
            <w:r w:rsidRPr="00B44C2C">
              <w:rPr>
                <w:rFonts w:ascii="Times New Roman" w:hAnsi="Times New Roman" w:cs="Times New Roman"/>
                <w:sz w:val="24"/>
                <w:szCs w:val="24"/>
              </w:rPr>
              <w:t xml:space="preserve"> к которому устанавливается</w:t>
            </w:r>
          </w:p>
          <w:p w:rsidR="00B44C2C" w:rsidRPr="00B44C2C" w:rsidRDefault="00B44C2C" w:rsidP="00B44C2C">
            <w:pPr>
              <w:autoSpaceDE w:val="0"/>
              <w:autoSpaceDN w:val="0"/>
              <w:adjustRightInd w:val="0"/>
              <w:jc w:val="center"/>
              <w:rPr>
                <w:rFonts w:ascii="Times New Roman" w:hAnsi="Times New Roman" w:cs="Times New Roman"/>
                <w:sz w:val="24"/>
                <w:szCs w:val="24"/>
              </w:rPr>
            </w:pPr>
            <w:r w:rsidRPr="00B44C2C">
              <w:rPr>
                <w:rFonts w:ascii="Times New Roman" w:hAnsi="Times New Roman" w:cs="Times New Roman"/>
                <w:sz w:val="24"/>
                <w:szCs w:val="24"/>
              </w:rPr>
              <w:t>прилегающая территория)</w:t>
            </w:r>
          </w:p>
          <w:p w:rsidR="00B44C2C" w:rsidRPr="00B44C2C" w:rsidRDefault="00B44C2C" w:rsidP="00B44C2C">
            <w:pPr>
              <w:autoSpaceDE w:val="0"/>
              <w:autoSpaceDN w:val="0"/>
              <w:adjustRightInd w:val="0"/>
              <w:jc w:val="both"/>
              <w:rPr>
                <w:rFonts w:ascii="Times New Roman" w:hAnsi="Times New Roman" w:cs="Times New Roman"/>
                <w:sz w:val="24"/>
                <w:szCs w:val="24"/>
              </w:rPr>
            </w:pPr>
          </w:p>
          <w:p w:rsidR="00B44C2C" w:rsidRPr="00B44C2C" w:rsidRDefault="00B44C2C" w:rsidP="00B44C2C">
            <w:pPr>
              <w:tabs>
                <w:tab w:val="left" w:pos="284"/>
                <w:tab w:val="left" w:pos="567"/>
                <w:tab w:val="left" w:pos="851"/>
              </w:tabs>
              <w:autoSpaceDE w:val="0"/>
              <w:autoSpaceDN w:val="0"/>
              <w:adjustRightInd w:val="0"/>
              <w:jc w:val="both"/>
              <w:rPr>
                <w:rFonts w:ascii="Times New Roman" w:hAnsi="Times New Roman" w:cs="Times New Roman"/>
                <w:sz w:val="24"/>
                <w:szCs w:val="24"/>
              </w:rPr>
            </w:pPr>
            <w:r w:rsidRPr="00B44C2C">
              <w:rPr>
                <w:rFonts w:ascii="Times New Roman" w:hAnsi="Times New Roman" w:cs="Times New Roman"/>
                <w:sz w:val="24"/>
                <w:szCs w:val="24"/>
              </w:rPr>
              <w:t xml:space="preserve">    1. Местоположение прилегающей территории (адресные ориентиры):__________</w:t>
            </w:r>
            <w:r>
              <w:rPr>
                <w:rFonts w:ascii="Times New Roman" w:hAnsi="Times New Roman" w:cs="Times New Roman"/>
                <w:sz w:val="24"/>
                <w:szCs w:val="24"/>
              </w:rPr>
              <w:t>_________</w:t>
            </w:r>
            <w:r w:rsidRPr="00B44C2C">
              <w:rPr>
                <w:rFonts w:ascii="Times New Roman" w:hAnsi="Times New Roman" w:cs="Times New Roman"/>
                <w:sz w:val="24"/>
                <w:szCs w:val="24"/>
              </w:rPr>
              <w:t>_____________________________.</w:t>
            </w:r>
          </w:p>
          <w:p w:rsidR="00B44C2C" w:rsidRPr="00B44C2C" w:rsidRDefault="00B44C2C" w:rsidP="00B44C2C">
            <w:pPr>
              <w:autoSpaceDE w:val="0"/>
              <w:autoSpaceDN w:val="0"/>
              <w:adjustRightInd w:val="0"/>
              <w:jc w:val="both"/>
              <w:rPr>
                <w:rFonts w:ascii="Times New Roman" w:hAnsi="Times New Roman" w:cs="Times New Roman"/>
                <w:sz w:val="24"/>
                <w:szCs w:val="24"/>
              </w:rPr>
            </w:pPr>
            <w:r w:rsidRPr="00B44C2C">
              <w:rPr>
                <w:rFonts w:ascii="Times New Roman" w:hAnsi="Times New Roman" w:cs="Times New Roman"/>
                <w:sz w:val="24"/>
                <w:szCs w:val="24"/>
              </w:rPr>
              <w:t xml:space="preserve">    2.  Кадастровый номер объекта,  по отношению к которому  устанавливается прилегающая территория: _____________________.</w:t>
            </w:r>
          </w:p>
          <w:p w:rsidR="00B44C2C" w:rsidRPr="00B44C2C" w:rsidRDefault="00B44C2C" w:rsidP="00B44C2C">
            <w:pPr>
              <w:autoSpaceDE w:val="0"/>
              <w:autoSpaceDN w:val="0"/>
              <w:adjustRightInd w:val="0"/>
              <w:jc w:val="both"/>
              <w:rPr>
                <w:rFonts w:ascii="Times New Roman" w:hAnsi="Times New Roman" w:cs="Times New Roman"/>
                <w:sz w:val="24"/>
                <w:szCs w:val="24"/>
              </w:rPr>
            </w:pPr>
            <w:r w:rsidRPr="00B44C2C">
              <w:rPr>
                <w:rFonts w:ascii="Times New Roman" w:hAnsi="Times New Roman" w:cs="Times New Roman"/>
                <w:sz w:val="24"/>
                <w:szCs w:val="24"/>
              </w:rPr>
              <w:t xml:space="preserve">    3.        Размеры  прилегающей территории (длина (м), ширина (м)): _____.</w:t>
            </w:r>
          </w:p>
          <w:p w:rsidR="00B44C2C" w:rsidRPr="00B44C2C" w:rsidRDefault="00B44C2C" w:rsidP="00B44C2C">
            <w:pPr>
              <w:autoSpaceDE w:val="0"/>
              <w:autoSpaceDN w:val="0"/>
              <w:adjustRightInd w:val="0"/>
              <w:jc w:val="both"/>
              <w:rPr>
                <w:rFonts w:ascii="Times New Roman" w:hAnsi="Times New Roman" w:cs="Times New Roman"/>
                <w:sz w:val="24"/>
                <w:szCs w:val="24"/>
              </w:rPr>
            </w:pPr>
            <w:r w:rsidRPr="00B44C2C">
              <w:rPr>
                <w:rFonts w:ascii="Times New Roman" w:hAnsi="Times New Roman" w:cs="Times New Roman"/>
                <w:sz w:val="24"/>
                <w:szCs w:val="24"/>
              </w:rPr>
              <w:t xml:space="preserve">    4.   Вид  разрешенного  использования  земельного  участка,  по отношению к которому устанавливается прилегающая территория: </w:t>
            </w:r>
            <w:r w:rsidRPr="00B44C2C">
              <w:rPr>
                <w:rFonts w:ascii="Times New Roman" w:hAnsi="Times New Roman" w:cs="Times New Roman"/>
                <w:sz w:val="24"/>
                <w:szCs w:val="24"/>
              </w:rPr>
              <w:lastRenderedPageBreak/>
              <w:t>_____</w:t>
            </w:r>
            <w:r>
              <w:rPr>
                <w:rFonts w:ascii="Times New Roman" w:hAnsi="Times New Roman" w:cs="Times New Roman"/>
                <w:sz w:val="24"/>
                <w:szCs w:val="24"/>
              </w:rPr>
              <w:t>______________________________</w:t>
            </w:r>
            <w:r w:rsidRPr="00B44C2C">
              <w:rPr>
                <w:rFonts w:ascii="Times New Roman" w:hAnsi="Times New Roman" w:cs="Times New Roman"/>
                <w:sz w:val="24"/>
                <w:szCs w:val="24"/>
              </w:rPr>
              <w:t>_________________________.</w:t>
            </w:r>
          </w:p>
          <w:p w:rsidR="00B44C2C" w:rsidRPr="00B44C2C" w:rsidRDefault="00B44C2C" w:rsidP="00B44C2C">
            <w:pPr>
              <w:autoSpaceDE w:val="0"/>
              <w:autoSpaceDN w:val="0"/>
              <w:adjustRightInd w:val="0"/>
              <w:jc w:val="center"/>
              <w:rPr>
                <w:rFonts w:ascii="Times New Roman" w:hAnsi="Times New Roman" w:cs="Times New Roman"/>
                <w:sz w:val="24"/>
                <w:szCs w:val="24"/>
              </w:rPr>
            </w:pPr>
            <w:r w:rsidRPr="00B44C2C">
              <w:rPr>
                <w:rFonts w:ascii="Times New Roman" w:hAnsi="Times New Roman" w:cs="Times New Roman"/>
                <w:sz w:val="24"/>
                <w:szCs w:val="24"/>
              </w:rPr>
              <w:t>(указывается при наличии)</w:t>
            </w:r>
          </w:p>
          <w:p w:rsidR="00B44C2C" w:rsidRPr="00B44C2C" w:rsidRDefault="00B44C2C" w:rsidP="00B44C2C">
            <w:pPr>
              <w:autoSpaceDE w:val="0"/>
              <w:autoSpaceDN w:val="0"/>
              <w:adjustRightInd w:val="0"/>
              <w:jc w:val="both"/>
              <w:rPr>
                <w:rFonts w:ascii="Times New Roman" w:hAnsi="Times New Roman" w:cs="Times New Roman"/>
                <w:sz w:val="24"/>
                <w:szCs w:val="24"/>
              </w:rPr>
            </w:pPr>
          </w:p>
          <w:p w:rsidR="00B44C2C" w:rsidRPr="00B44C2C" w:rsidRDefault="00B44C2C" w:rsidP="00B44C2C">
            <w:pPr>
              <w:autoSpaceDE w:val="0"/>
              <w:autoSpaceDN w:val="0"/>
              <w:adjustRightInd w:val="0"/>
              <w:jc w:val="center"/>
              <w:rPr>
                <w:rFonts w:ascii="Times New Roman" w:hAnsi="Times New Roman" w:cs="Times New Roman"/>
                <w:sz w:val="24"/>
                <w:szCs w:val="24"/>
              </w:rPr>
            </w:pPr>
            <w:r w:rsidRPr="00B44C2C">
              <w:rPr>
                <w:rFonts w:ascii="Times New Roman" w:hAnsi="Times New Roman" w:cs="Times New Roman"/>
                <w:sz w:val="24"/>
                <w:szCs w:val="24"/>
              </w:rPr>
              <w:t>Графическая часть:</w:t>
            </w:r>
          </w:p>
          <w:p w:rsidR="00B44C2C" w:rsidRPr="00B44C2C" w:rsidRDefault="00B44C2C" w:rsidP="00B44C2C">
            <w:pPr>
              <w:autoSpaceDE w:val="0"/>
              <w:autoSpaceDN w:val="0"/>
              <w:adjustRightInd w:v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58"/>
            </w:tblGrid>
            <w:tr w:rsidR="00B44C2C" w:rsidRPr="00B44C2C" w:rsidTr="00B44C2C">
              <w:tc>
                <w:tcPr>
                  <w:tcW w:w="7258" w:type="dxa"/>
                  <w:tcBorders>
                    <w:top w:val="single" w:sz="4" w:space="0" w:color="auto"/>
                    <w:left w:val="single" w:sz="4" w:space="0" w:color="auto"/>
                    <w:bottom w:val="single" w:sz="4" w:space="0" w:color="auto"/>
                    <w:right w:val="single" w:sz="4" w:space="0" w:color="auto"/>
                  </w:tcBorders>
                </w:tcPr>
                <w:p w:rsidR="00B44C2C" w:rsidRPr="00B44C2C" w:rsidRDefault="00B44C2C" w:rsidP="00B44C2C">
                  <w:pPr>
                    <w:autoSpaceDE w:val="0"/>
                    <w:autoSpaceDN w:val="0"/>
                    <w:adjustRightInd w:val="0"/>
                    <w:spacing w:after="0" w:line="240" w:lineRule="auto"/>
                    <w:jc w:val="both"/>
                    <w:rPr>
                      <w:rFonts w:ascii="Times New Roman" w:hAnsi="Times New Roman" w:cs="Times New Roman"/>
                      <w:sz w:val="24"/>
                      <w:szCs w:val="24"/>
                    </w:rPr>
                  </w:pPr>
                </w:p>
              </w:tc>
            </w:tr>
          </w:tbl>
          <w:p w:rsidR="00B44C2C" w:rsidRPr="00B44C2C" w:rsidRDefault="00B44C2C" w:rsidP="00B44C2C">
            <w:pPr>
              <w:autoSpaceDE w:val="0"/>
              <w:autoSpaceDN w:val="0"/>
              <w:adjustRightInd w:val="0"/>
              <w:jc w:val="both"/>
              <w:rPr>
                <w:rFonts w:ascii="Times New Roman" w:hAnsi="Times New Roman" w:cs="Times New Roman"/>
                <w:sz w:val="24"/>
                <w:szCs w:val="24"/>
              </w:rPr>
            </w:pPr>
          </w:p>
          <w:p w:rsidR="00B44C2C" w:rsidRPr="00B44C2C" w:rsidRDefault="00B44C2C" w:rsidP="00B44C2C">
            <w:pPr>
              <w:autoSpaceDE w:val="0"/>
              <w:autoSpaceDN w:val="0"/>
              <w:adjustRightInd w:val="0"/>
              <w:jc w:val="center"/>
              <w:rPr>
                <w:rFonts w:ascii="Times New Roman" w:hAnsi="Times New Roman" w:cs="Times New Roman"/>
                <w:sz w:val="24"/>
                <w:szCs w:val="24"/>
              </w:rPr>
            </w:pPr>
            <w:r w:rsidRPr="00B44C2C">
              <w:rPr>
                <w:rFonts w:ascii="Times New Roman" w:hAnsi="Times New Roman" w:cs="Times New Roman"/>
                <w:sz w:val="24"/>
                <w:szCs w:val="24"/>
              </w:rPr>
              <w:t>Условные обозначения:</w:t>
            </w:r>
          </w:p>
          <w:p w:rsidR="00B44C2C" w:rsidRPr="00B44C2C" w:rsidRDefault="00B44C2C" w:rsidP="00B44C2C">
            <w:pPr>
              <w:autoSpaceDE w:val="0"/>
              <w:autoSpaceDN w:val="0"/>
              <w:adjustRightInd w:v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4990"/>
            </w:tblGrid>
            <w:tr w:rsidR="00B44C2C" w:rsidRPr="00B44C2C" w:rsidTr="00B44C2C">
              <w:tc>
                <w:tcPr>
                  <w:tcW w:w="2268" w:type="dxa"/>
                  <w:tcBorders>
                    <w:top w:val="single" w:sz="4" w:space="0" w:color="auto"/>
                    <w:left w:val="single" w:sz="4" w:space="0" w:color="auto"/>
                    <w:bottom w:val="single" w:sz="4" w:space="0" w:color="auto"/>
                    <w:right w:val="single" w:sz="4" w:space="0" w:color="auto"/>
                  </w:tcBorders>
                </w:tcPr>
                <w:p w:rsidR="00B44C2C" w:rsidRPr="00B44C2C" w:rsidRDefault="00B44C2C" w:rsidP="00B44C2C">
                  <w:pPr>
                    <w:autoSpaceDE w:val="0"/>
                    <w:autoSpaceDN w:val="0"/>
                    <w:adjustRightInd w:val="0"/>
                    <w:spacing w:after="0" w:line="240" w:lineRule="auto"/>
                    <w:jc w:val="center"/>
                    <w:rPr>
                      <w:rFonts w:ascii="Times New Roman" w:hAnsi="Times New Roman" w:cs="Times New Roman"/>
                      <w:sz w:val="24"/>
                      <w:szCs w:val="24"/>
                    </w:rPr>
                  </w:pPr>
                  <w:r w:rsidRPr="00B44C2C">
                    <w:rPr>
                      <w:rFonts w:ascii="Times New Roman" w:hAnsi="Times New Roman" w:cs="Times New Roman"/>
                      <w:sz w:val="24"/>
                      <w:szCs w:val="24"/>
                    </w:rPr>
                    <w:t>____________</w:t>
                  </w:r>
                </w:p>
              </w:tc>
              <w:tc>
                <w:tcPr>
                  <w:tcW w:w="4990" w:type="dxa"/>
                  <w:tcBorders>
                    <w:top w:val="single" w:sz="4" w:space="0" w:color="auto"/>
                    <w:left w:val="single" w:sz="4" w:space="0" w:color="auto"/>
                    <w:bottom w:val="single" w:sz="4" w:space="0" w:color="auto"/>
                    <w:right w:val="single" w:sz="4" w:space="0" w:color="auto"/>
                  </w:tcBorders>
                </w:tcPr>
                <w:p w:rsidR="00B44C2C" w:rsidRPr="00B44C2C" w:rsidRDefault="00B44C2C" w:rsidP="00B44C2C">
                  <w:pPr>
                    <w:autoSpaceDE w:val="0"/>
                    <w:autoSpaceDN w:val="0"/>
                    <w:adjustRightInd w:val="0"/>
                    <w:spacing w:after="0" w:line="240" w:lineRule="auto"/>
                    <w:jc w:val="center"/>
                    <w:rPr>
                      <w:rFonts w:ascii="Times New Roman" w:hAnsi="Times New Roman" w:cs="Times New Roman"/>
                      <w:sz w:val="24"/>
                      <w:szCs w:val="24"/>
                    </w:rPr>
                  </w:pPr>
                  <w:r w:rsidRPr="00B44C2C">
                    <w:rPr>
                      <w:rFonts w:ascii="Times New Roman" w:hAnsi="Times New Roman" w:cs="Times New Roman"/>
                      <w:sz w:val="24"/>
                      <w:szCs w:val="24"/>
                    </w:rPr>
                    <w:t>граница земельного участка (объекта недвижимости), по отношению к которому устанавливается прилегающая территория (отображается красным цветом)</w:t>
                  </w:r>
                </w:p>
              </w:tc>
            </w:tr>
            <w:tr w:rsidR="00B44C2C" w:rsidRPr="00B44C2C" w:rsidTr="00B44C2C">
              <w:tc>
                <w:tcPr>
                  <w:tcW w:w="2268" w:type="dxa"/>
                  <w:tcBorders>
                    <w:top w:val="single" w:sz="4" w:space="0" w:color="auto"/>
                    <w:left w:val="single" w:sz="4" w:space="0" w:color="auto"/>
                    <w:bottom w:val="single" w:sz="4" w:space="0" w:color="auto"/>
                    <w:right w:val="single" w:sz="4" w:space="0" w:color="auto"/>
                  </w:tcBorders>
                </w:tcPr>
                <w:p w:rsidR="00B44C2C" w:rsidRPr="00B44C2C" w:rsidRDefault="00B44C2C" w:rsidP="00B44C2C">
                  <w:pPr>
                    <w:autoSpaceDE w:val="0"/>
                    <w:autoSpaceDN w:val="0"/>
                    <w:adjustRightInd w:val="0"/>
                    <w:spacing w:after="0" w:line="240" w:lineRule="auto"/>
                    <w:jc w:val="center"/>
                    <w:rPr>
                      <w:rFonts w:ascii="Times New Roman" w:hAnsi="Times New Roman" w:cs="Times New Roman"/>
                      <w:sz w:val="24"/>
                      <w:szCs w:val="24"/>
                    </w:rPr>
                  </w:pPr>
                  <w:r w:rsidRPr="00B44C2C">
                    <w:rPr>
                      <w:rFonts w:ascii="Times New Roman" w:hAnsi="Times New Roman" w:cs="Times New Roman"/>
                      <w:sz w:val="24"/>
                      <w:szCs w:val="24"/>
                    </w:rPr>
                    <w:t>____________</w:t>
                  </w:r>
                </w:p>
              </w:tc>
              <w:tc>
                <w:tcPr>
                  <w:tcW w:w="4990" w:type="dxa"/>
                  <w:tcBorders>
                    <w:top w:val="single" w:sz="4" w:space="0" w:color="auto"/>
                    <w:left w:val="single" w:sz="4" w:space="0" w:color="auto"/>
                    <w:bottom w:val="single" w:sz="4" w:space="0" w:color="auto"/>
                    <w:right w:val="single" w:sz="4" w:space="0" w:color="auto"/>
                  </w:tcBorders>
                </w:tcPr>
                <w:p w:rsidR="00B44C2C" w:rsidRPr="00B44C2C" w:rsidRDefault="00B44C2C" w:rsidP="00B44C2C">
                  <w:pPr>
                    <w:autoSpaceDE w:val="0"/>
                    <w:autoSpaceDN w:val="0"/>
                    <w:adjustRightInd w:val="0"/>
                    <w:spacing w:after="0" w:line="240" w:lineRule="auto"/>
                    <w:jc w:val="center"/>
                    <w:rPr>
                      <w:rFonts w:ascii="Times New Roman" w:hAnsi="Times New Roman" w:cs="Times New Roman"/>
                      <w:sz w:val="24"/>
                      <w:szCs w:val="24"/>
                    </w:rPr>
                  </w:pPr>
                  <w:r w:rsidRPr="00B44C2C">
                    <w:rPr>
                      <w:rFonts w:ascii="Times New Roman" w:hAnsi="Times New Roman" w:cs="Times New Roman"/>
                      <w:sz w:val="24"/>
                      <w:szCs w:val="24"/>
                    </w:rPr>
                    <w:t>граница прилегающей территории (отображается фиолетовым цветом)</w:t>
                  </w:r>
                </w:p>
              </w:tc>
            </w:tr>
            <w:tr w:rsidR="00B44C2C" w:rsidRPr="00B44C2C" w:rsidTr="00B44C2C">
              <w:tc>
                <w:tcPr>
                  <w:tcW w:w="2268" w:type="dxa"/>
                  <w:tcBorders>
                    <w:top w:val="single" w:sz="4" w:space="0" w:color="auto"/>
                    <w:left w:val="single" w:sz="4" w:space="0" w:color="auto"/>
                    <w:bottom w:val="single" w:sz="4" w:space="0" w:color="auto"/>
                    <w:right w:val="single" w:sz="4" w:space="0" w:color="auto"/>
                  </w:tcBorders>
                </w:tcPr>
                <w:p w:rsidR="00B44C2C" w:rsidRPr="00B44C2C" w:rsidRDefault="00B44C2C" w:rsidP="00B44C2C">
                  <w:pPr>
                    <w:autoSpaceDE w:val="0"/>
                    <w:autoSpaceDN w:val="0"/>
                    <w:adjustRightInd w:val="0"/>
                    <w:spacing w:after="0" w:line="240" w:lineRule="auto"/>
                    <w:jc w:val="center"/>
                    <w:rPr>
                      <w:rFonts w:ascii="Times New Roman" w:hAnsi="Times New Roman" w:cs="Times New Roman"/>
                      <w:sz w:val="24"/>
                      <w:szCs w:val="24"/>
                    </w:rPr>
                  </w:pPr>
                  <w:r w:rsidRPr="00B44C2C">
                    <w:rPr>
                      <w:rFonts w:ascii="Times New Roman" w:hAnsi="Times New Roman" w:cs="Times New Roman"/>
                      <w:sz w:val="24"/>
                      <w:szCs w:val="24"/>
                    </w:rPr>
                    <w:t>69:xx:xxxxxx</w:t>
                  </w:r>
                  <w:proofErr w:type="gramStart"/>
                  <w:r w:rsidRPr="00B44C2C">
                    <w:rPr>
                      <w:rFonts w:ascii="Times New Roman" w:hAnsi="Times New Roman" w:cs="Times New Roman"/>
                      <w:sz w:val="24"/>
                      <w:szCs w:val="24"/>
                    </w:rPr>
                    <w:t>х</w:t>
                  </w:r>
                  <w:proofErr w:type="gramEnd"/>
                  <w:r w:rsidRPr="00B44C2C">
                    <w:rPr>
                      <w:rFonts w:ascii="Times New Roman" w:hAnsi="Times New Roman" w:cs="Times New Roman"/>
                      <w:sz w:val="24"/>
                      <w:szCs w:val="24"/>
                    </w:rPr>
                    <w:t>:xx</w:t>
                  </w:r>
                </w:p>
              </w:tc>
              <w:tc>
                <w:tcPr>
                  <w:tcW w:w="4990" w:type="dxa"/>
                  <w:tcBorders>
                    <w:top w:val="single" w:sz="4" w:space="0" w:color="auto"/>
                    <w:left w:val="single" w:sz="4" w:space="0" w:color="auto"/>
                    <w:bottom w:val="single" w:sz="4" w:space="0" w:color="auto"/>
                    <w:right w:val="single" w:sz="4" w:space="0" w:color="auto"/>
                  </w:tcBorders>
                </w:tcPr>
                <w:p w:rsidR="00B44C2C" w:rsidRPr="00B44C2C" w:rsidRDefault="00B44C2C" w:rsidP="00B44C2C">
                  <w:pPr>
                    <w:autoSpaceDE w:val="0"/>
                    <w:autoSpaceDN w:val="0"/>
                    <w:adjustRightInd w:val="0"/>
                    <w:spacing w:after="0" w:line="240" w:lineRule="auto"/>
                    <w:jc w:val="center"/>
                    <w:rPr>
                      <w:rFonts w:ascii="Times New Roman" w:hAnsi="Times New Roman" w:cs="Times New Roman"/>
                      <w:sz w:val="24"/>
                      <w:szCs w:val="24"/>
                    </w:rPr>
                  </w:pPr>
                  <w:r w:rsidRPr="00B44C2C">
                    <w:rPr>
                      <w:rFonts w:ascii="Times New Roman" w:hAnsi="Times New Roman" w:cs="Times New Roman"/>
                      <w:sz w:val="24"/>
                      <w:szCs w:val="24"/>
                    </w:rPr>
                    <w:t>кадастровый номер земельного участка (объекта недвижимости), по отношению к которому устанавливается прилегающая территория (отображается красным цветом)</w:t>
                  </w:r>
                </w:p>
              </w:tc>
            </w:tr>
            <w:tr w:rsidR="00B44C2C" w:rsidRPr="00B44C2C" w:rsidTr="00B44C2C">
              <w:tc>
                <w:tcPr>
                  <w:tcW w:w="2268" w:type="dxa"/>
                  <w:tcBorders>
                    <w:top w:val="single" w:sz="4" w:space="0" w:color="auto"/>
                    <w:left w:val="single" w:sz="4" w:space="0" w:color="auto"/>
                    <w:bottom w:val="single" w:sz="4" w:space="0" w:color="auto"/>
                    <w:right w:val="single" w:sz="4" w:space="0" w:color="auto"/>
                  </w:tcBorders>
                </w:tcPr>
                <w:p w:rsidR="00B44C2C" w:rsidRPr="00B44C2C" w:rsidRDefault="00B44C2C" w:rsidP="00B44C2C">
                  <w:pPr>
                    <w:autoSpaceDE w:val="0"/>
                    <w:autoSpaceDN w:val="0"/>
                    <w:adjustRightInd w:val="0"/>
                    <w:spacing w:after="0" w:line="240" w:lineRule="auto"/>
                    <w:jc w:val="center"/>
                    <w:rPr>
                      <w:rFonts w:ascii="Times New Roman" w:hAnsi="Times New Roman" w:cs="Times New Roman"/>
                      <w:sz w:val="24"/>
                      <w:szCs w:val="24"/>
                    </w:rPr>
                  </w:pPr>
                  <w:r w:rsidRPr="00B44C2C">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5B82DBEA" wp14:editId="463B7607">
                            <wp:simplePos x="0" y="0"/>
                            <wp:positionH relativeFrom="column">
                              <wp:posOffset>186690</wp:posOffset>
                            </wp:positionH>
                            <wp:positionV relativeFrom="paragraph">
                              <wp:posOffset>154305</wp:posOffset>
                            </wp:positionV>
                            <wp:extent cx="1028700" cy="0"/>
                            <wp:effectExtent l="38100" t="76200" r="19050" b="114300"/>
                            <wp:wrapNone/>
                            <wp:docPr id="1" name="Прямая со стрелкой 1"/>
                            <wp:cNvGraphicFramePr/>
                            <a:graphic xmlns:a="http://schemas.openxmlformats.org/drawingml/2006/main">
                              <a:graphicData uri="http://schemas.microsoft.com/office/word/2010/wordprocessingShape">
                                <wps:wsp>
                                  <wps:cNvCnPr/>
                                  <wps:spPr>
                                    <a:xfrm>
                                      <a:off x="0" y="0"/>
                                      <a:ext cx="1028700" cy="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14.7pt;margin-top:12.15pt;width:81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">
                            <v:stroke startarrow="open" endarrow="open"/>
                          </v:shape>
                        </w:pict>
                      </mc:Fallback>
                    </mc:AlternateContent>
                  </w:r>
                  <w:r>
                    <w:rPr>
                      <w:rFonts w:ascii="Times New Roman" w:hAnsi="Times New Roman" w:cs="Times New Roman"/>
                      <w:sz w:val="24"/>
                      <w:szCs w:val="24"/>
                      <w:lang w:val="en-US"/>
                    </w:rPr>
                    <w:t>x</w:t>
                  </w:r>
                </w:p>
              </w:tc>
              <w:tc>
                <w:tcPr>
                  <w:tcW w:w="4990" w:type="dxa"/>
                  <w:tcBorders>
                    <w:top w:val="single" w:sz="4" w:space="0" w:color="auto"/>
                    <w:left w:val="single" w:sz="4" w:space="0" w:color="auto"/>
                    <w:bottom w:val="single" w:sz="4" w:space="0" w:color="auto"/>
                    <w:right w:val="single" w:sz="4" w:space="0" w:color="auto"/>
                  </w:tcBorders>
                </w:tcPr>
                <w:p w:rsidR="00B44C2C" w:rsidRPr="00B44C2C" w:rsidRDefault="00B44C2C" w:rsidP="00B44C2C">
                  <w:pPr>
                    <w:autoSpaceDE w:val="0"/>
                    <w:autoSpaceDN w:val="0"/>
                    <w:adjustRightInd w:val="0"/>
                    <w:spacing w:after="0" w:line="240" w:lineRule="auto"/>
                    <w:jc w:val="center"/>
                    <w:rPr>
                      <w:rFonts w:ascii="Times New Roman" w:hAnsi="Times New Roman" w:cs="Times New Roman"/>
                      <w:sz w:val="24"/>
                      <w:szCs w:val="24"/>
                    </w:rPr>
                  </w:pPr>
                  <w:r w:rsidRPr="00B44C2C">
                    <w:rPr>
                      <w:rFonts w:ascii="Times New Roman" w:hAnsi="Times New Roman" w:cs="Times New Roman"/>
                      <w:sz w:val="24"/>
                      <w:szCs w:val="24"/>
                    </w:rPr>
                    <w:t xml:space="preserve">Размеры прилегающей территории </w:t>
                  </w:r>
                  <w:r w:rsidRPr="00B44C2C">
                    <w:rPr>
                      <w:rFonts w:ascii="Times New Roman" w:hAnsi="Times New Roman" w:cs="Times New Roman"/>
                      <w:bCs/>
                      <w:sz w:val="24"/>
                      <w:szCs w:val="24"/>
                    </w:rPr>
                    <w:t>(длина (м), ширина (м))</w:t>
                  </w:r>
                </w:p>
              </w:tc>
            </w:tr>
          </w:tbl>
          <w:p w:rsidR="00B44C2C" w:rsidRPr="00B44C2C" w:rsidRDefault="00B44C2C" w:rsidP="00B44C2C">
            <w:pPr>
              <w:autoSpaceDE w:val="0"/>
              <w:autoSpaceDN w:val="0"/>
              <w:adjustRightInd w:val="0"/>
              <w:jc w:val="both"/>
              <w:rPr>
                <w:rFonts w:ascii="Times New Roman" w:hAnsi="Times New Roman" w:cs="Times New Roman"/>
                <w:sz w:val="24"/>
                <w:szCs w:val="24"/>
              </w:rPr>
            </w:pPr>
            <w:r w:rsidRPr="00B44C2C">
              <w:rPr>
                <w:rFonts w:ascii="Times New Roman" w:hAnsi="Times New Roman" w:cs="Times New Roman"/>
                <w:sz w:val="24"/>
                <w:szCs w:val="24"/>
              </w:rPr>
              <w:t>».</w:t>
            </w:r>
          </w:p>
          <w:p w:rsidR="00B44C2C" w:rsidRPr="00B44C2C" w:rsidRDefault="00B44C2C" w:rsidP="00B44C2C">
            <w:pPr>
              <w:jc w:val="both"/>
              <w:rPr>
                <w:rFonts w:ascii="Times New Roman" w:eastAsia="Times New Roman" w:hAnsi="Times New Roman" w:cs="Times New Roman"/>
                <w:sz w:val="28"/>
                <w:szCs w:val="28"/>
                <w:lang w:eastAsia="ru-RU"/>
              </w:rPr>
            </w:pPr>
          </w:p>
          <w:p w:rsidR="00B44C2C" w:rsidRPr="00B44C2C" w:rsidRDefault="00B44C2C" w:rsidP="00B44C2C">
            <w:pPr>
              <w:rPr>
                <w:rFonts w:ascii="Times New Roman" w:eastAsia="Times New Roman" w:hAnsi="Times New Roman" w:cs="Times New Roman"/>
                <w:sz w:val="28"/>
                <w:szCs w:val="28"/>
                <w:lang w:eastAsia="ru-RU"/>
              </w:rPr>
            </w:pPr>
          </w:p>
          <w:p w:rsidR="005D45A5" w:rsidRPr="005D45A5" w:rsidRDefault="005D45A5" w:rsidP="00B44C2C">
            <w:pPr>
              <w:autoSpaceDE w:val="0"/>
              <w:autoSpaceDN w:val="0"/>
              <w:adjustRightInd w:val="0"/>
              <w:ind w:right="3415" w:firstLine="540"/>
              <w:jc w:val="both"/>
              <w:rPr>
                <w:rFonts w:ascii="Times New Roman" w:hAnsi="Times New Roman" w:cs="Times New Roman"/>
                <w:sz w:val="24"/>
                <w:szCs w:val="24"/>
              </w:rPr>
            </w:pPr>
          </w:p>
        </w:tc>
      </w:tr>
    </w:tbl>
    <w:p w:rsidR="00A42468" w:rsidRPr="005D45A5" w:rsidRDefault="00A42468" w:rsidP="00A42468">
      <w:pPr>
        <w:pStyle w:val="a3"/>
        <w:jc w:val="both"/>
        <w:rPr>
          <w:rFonts w:ascii="Times New Roman" w:hAnsi="Times New Roman" w:cs="Times New Roman"/>
          <w:sz w:val="24"/>
          <w:szCs w:val="24"/>
        </w:rPr>
      </w:pPr>
    </w:p>
    <w:sectPr w:rsidR="00A42468" w:rsidRPr="005D45A5" w:rsidSect="005D45A5">
      <w:pgSz w:w="16838" w:h="11906" w:orient="landscape"/>
      <w:pgMar w:top="567"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53213"/>
    <w:multiLevelType w:val="hybridMultilevel"/>
    <w:tmpl w:val="74F8D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D63996"/>
    <w:multiLevelType w:val="multilevel"/>
    <w:tmpl w:val="4A2A8142"/>
    <w:lvl w:ilvl="0">
      <w:start w:val="1"/>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6"/>
      <w:numFmt w:val="decimal"/>
      <w:lvlText w:val="%1.%2.%3."/>
      <w:lvlJc w:val="left"/>
      <w:pPr>
        <w:ind w:left="1288" w:hanging="720"/>
      </w:pPr>
      <w:rPr>
        <w:rFonts w:ascii="Times New Roman" w:hAnsi="Times New Roman" w:cs="Times New Roman" w:hint="default"/>
        <w:sz w:val="28"/>
        <w:szCs w:val="2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E0C2D2A"/>
    <w:multiLevelType w:val="hybridMultilevel"/>
    <w:tmpl w:val="43103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468"/>
    <w:rsid w:val="00077F1E"/>
    <w:rsid w:val="000C0257"/>
    <w:rsid w:val="000D3CDC"/>
    <w:rsid w:val="00145C3C"/>
    <w:rsid w:val="002435E3"/>
    <w:rsid w:val="002A2B64"/>
    <w:rsid w:val="002C309A"/>
    <w:rsid w:val="00325B95"/>
    <w:rsid w:val="0032677E"/>
    <w:rsid w:val="003511A5"/>
    <w:rsid w:val="00361289"/>
    <w:rsid w:val="0038273B"/>
    <w:rsid w:val="00384BA5"/>
    <w:rsid w:val="003E053B"/>
    <w:rsid w:val="004408A6"/>
    <w:rsid w:val="004B742C"/>
    <w:rsid w:val="004D3A9E"/>
    <w:rsid w:val="00501499"/>
    <w:rsid w:val="00555CC7"/>
    <w:rsid w:val="00570FBE"/>
    <w:rsid w:val="00573525"/>
    <w:rsid w:val="005C0D9D"/>
    <w:rsid w:val="005D24BA"/>
    <w:rsid w:val="005D45A5"/>
    <w:rsid w:val="005D7967"/>
    <w:rsid w:val="005E493F"/>
    <w:rsid w:val="00662659"/>
    <w:rsid w:val="00690589"/>
    <w:rsid w:val="006F510C"/>
    <w:rsid w:val="007337FD"/>
    <w:rsid w:val="00765191"/>
    <w:rsid w:val="007848EE"/>
    <w:rsid w:val="00790015"/>
    <w:rsid w:val="00874FD1"/>
    <w:rsid w:val="008D3A38"/>
    <w:rsid w:val="0094258F"/>
    <w:rsid w:val="009B186C"/>
    <w:rsid w:val="009B4498"/>
    <w:rsid w:val="009B588E"/>
    <w:rsid w:val="009C422A"/>
    <w:rsid w:val="009C4A4D"/>
    <w:rsid w:val="00A03EE3"/>
    <w:rsid w:val="00A35FBB"/>
    <w:rsid w:val="00A42468"/>
    <w:rsid w:val="00A9351B"/>
    <w:rsid w:val="00AD54AE"/>
    <w:rsid w:val="00AE2656"/>
    <w:rsid w:val="00AF1908"/>
    <w:rsid w:val="00B175E7"/>
    <w:rsid w:val="00B17E21"/>
    <w:rsid w:val="00B44C2C"/>
    <w:rsid w:val="00B51580"/>
    <w:rsid w:val="00BF6A9E"/>
    <w:rsid w:val="00C27B50"/>
    <w:rsid w:val="00D02635"/>
    <w:rsid w:val="00D141EB"/>
    <w:rsid w:val="00D17C89"/>
    <w:rsid w:val="00D62163"/>
    <w:rsid w:val="00D71BD1"/>
    <w:rsid w:val="00D771AF"/>
    <w:rsid w:val="00D831F0"/>
    <w:rsid w:val="00D875AD"/>
    <w:rsid w:val="00DA222C"/>
    <w:rsid w:val="00E0669C"/>
    <w:rsid w:val="00E8791A"/>
    <w:rsid w:val="00EA4D93"/>
    <w:rsid w:val="00F03CD6"/>
    <w:rsid w:val="00F54AB1"/>
    <w:rsid w:val="00F57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42468"/>
    <w:pPr>
      <w:spacing w:after="0" w:line="240" w:lineRule="auto"/>
    </w:pPr>
  </w:style>
  <w:style w:type="table" w:styleId="a4">
    <w:name w:val="Table Grid"/>
    <w:basedOn w:val="a1"/>
    <w:uiPriority w:val="59"/>
    <w:rsid w:val="00A424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EA4D93"/>
    <w:pPr>
      <w:ind w:left="720"/>
      <w:contextualSpacing/>
    </w:pPr>
  </w:style>
  <w:style w:type="paragraph" w:styleId="a6">
    <w:name w:val="Balloon Text"/>
    <w:basedOn w:val="a"/>
    <w:link w:val="a7"/>
    <w:uiPriority w:val="99"/>
    <w:semiHidden/>
    <w:unhideWhenUsed/>
    <w:rsid w:val="00A03EE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03E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42468"/>
    <w:pPr>
      <w:spacing w:after="0" w:line="240" w:lineRule="auto"/>
    </w:pPr>
  </w:style>
  <w:style w:type="table" w:styleId="a4">
    <w:name w:val="Table Grid"/>
    <w:basedOn w:val="a1"/>
    <w:uiPriority w:val="59"/>
    <w:rsid w:val="00A424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EA4D93"/>
    <w:pPr>
      <w:ind w:left="720"/>
      <w:contextualSpacing/>
    </w:pPr>
  </w:style>
  <w:style w:type="paragraph" w:styleId="a6">
    <w:name w:val="Balloon Text"/>
    <w:basedOn w:val="a"/>
    <w:link w:val="a7"/>
    <w:uiPriority w:val="99"/>
    <w:semiHidden/>
    <w:unhideWhenUsed/>
    <w:rsid w:val="00A03EE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03E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2647</Words>
  <Characters>15092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Карташов</dc:creator>
  <cp:lastModifiedBy>Дмитрий В. Карташов</cp:lastModifiedBy>
  <cp:revision>3</cp:revision>
  <cp:lastPrinted>2020-08-27T12:53:00Z</cp:lastPrinted>
  <dcterms:created xsi:type="dcterms:W3CDTF">2020-08-27T12:54:00Z</dcterms:created>
  <dcterms:modified xsi:type="dcterms:W3CDTF">2020-09-08T14:53:00Z</dcterms:modified>
</cp:coreProperties>
</file>